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0D" w:rsidRDefault="00A1320D" w:rsidP="00A1320D">
      <w:pPr>
        <w:jc w:val="center"/>
        <w:rPr>
          <w:b/>
        </w:rPr>
      </w:pPr>
    </w:p>
    <w:p w:rsidR="00A1320D" w:rsidRDefault="00A1320D" w:rsidP="00A1320D">
      <w:pPr>
        <w:jc w:val="center"/>
        <w:rPr>
          <w:b/>
        </w:rPr>
      </w:pPr>
    </w:p>
    <w:p w:rsidR="00A1320D" w:rsidRPr="00A1320D" w:rsidRDefault="00A1320D" w:rsidP="00A1320D">
      <w:pPr>
        <w:jc w:val="center"/>
        <w:rPr>
          <w:rFonts w:eastAsia="Times New Roman"/>
          <w:b/>
          <w:sz w:val="28"/>
          <w:szCs w:val="28"/>
        </w:rPr>
      </w:pPr>
      <w:r w:rsidRPr="00A1320D">
        <w:rPr>
          <w:b/>
          <w:sz w:val="28"/>
          <w:szCs w:val="28"/>
        </w:rPr>
        <w:t>СОВЕТ ДЕПУТАТОВ</w:t>
      </w:r>
    </w:p>
    <w:p w:rsidR="00A1320D" w:rsidRPr="00A1320D" w:rsidRDefault="00A1320D" w:rsidP="00A1320D">
      <w:pPr>
        <w:jc w:val="center"/>
        <w:rPr>
          <w:b/>
          <w:sz w:val="28"/>
          <w:szCs w:val="28"/>
          <w:lang w:eastAsia="en-US"/>
        </w:rPr>
      </w:pPr>
      <w:r w:rsidRPr="00A1320D">
        <w:rPr>
          <w:b/>
          <w:sz w:val="28"/>
          <w:szCs w:val="28"/>
        </w:rPr>
        <w:t>МУНИЦИПАЛЬНОГО ОКРУГА АЭРОПОРТ</w:t>
      </w:r>
    </w:p>
    <w:p w:rsidR="00A1320D" w:rsidRPr="00A1320D" w:rsidRDefault="00A1320D" w:rsidP="00A1320D">
      <w:pPr>
        <w:jc w:val="center"/>
        <w:rPr>
          <w:b/>
          <w:sz w:val="28"/>
          <w:szCs w:val="28"/>
        </w:rPr>
      </w:pPr>
      <w:r w:rsidRPr="00A1320D">
        <w:rPr>
          <w:b/>
          <w:sz w:val="28"/>
          <w:szCs w:val="28"/>
        </w:rPr>
        <w:t>РЕШЕНИЕ</w:t>
      </w:r>
    </w:p>
    <w:p w:rsidR="00A1320D" w:rsidRDefault="00A1320D" w:rsidP="00A1320D">
      <w:pPr>
        <w:tabs>
          <w:tab w:val="left" w:pos="4500"/>
        </w:tabs>
        <w:ind w:right="76"/>
        <w:jc w:val="both"/>
        <w:rPr>
          <w:bCs/>
        </w:rPr>
      </w:pPr>
    </w:p>
    <w:p w:rsidR="00A1320D" w:rsidRPr="00A1320D" w:rsidRDefault="00A1320D" w:rsidP="00A1320D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A1320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20</w:t>
      </w:r>
      <w:r w:rsidRPr="00A1320D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A1320D">
        <w:rPr>
          <w:bCs/>
          <w:sz w:val="24"/>
          <w:szCs w:val="24"/>
        </w:rPr>
        <w:t>.2019 № 2</w:t>
      </w:r>
      <w:r>
        <w:rPr>
          <w:bCs/>
          <w:sz w:val="24"/>
          <w:szCs w:val="24"/>
        </w:rPr>
        <w:t>5</w:t>
      </w:r>
      <w:r w:rsidRPr="00A1320D">
        <w:rPr>
          <w:bCs/>
          <w:sz w:val="24"/>
          <w:szCs w:val="24"/>
        </w:rPr>
        <w:t>/01</w:t>
      </w: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Pr="002B723A" w:rsidRDefault="00275FB5" w:rsidP="002B723A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2B72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Аэропорт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от 22 апреля 2019 года № 22/02</w:t>
      </w: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 от</w:t>
      </w:r>
      <w:r w:rsidR="00275FB5">
        <w:rPr>
          <w:rFonts w:ascii="Times New Roman" w:hAnsi="Times New Roman" w:cs="Times New Roman"/>
          <w:sz w:val="28"/>
          <w:szCs w:val="28"/>
        </w:rPr>
        <w:t xml:space="preserve"> </w:t>
      </w:r>
      <w:r w:rsidR="00275FB5" w:rsidRPr="00C24839">
        <w:rPr>
          <w:rFonts w:ascii="Times New Roman" w:hAnsi="Times New Roman" w:cs="Times New Roman"/>
          <w:sz w:val="28"/>
          <w:szCs w:val="28"/>
        </w:rPr>
        <w:t>1</w:t>
      </w:r>
      <w:r w:rsidR="00C24839">
        <w:rPr>
          <w:rFonts w:ascii="Times New Roman" w:hAnsi="Times New Roman" w:cs="Times New Roman"/>
          <w:sz w:val="28"/>
          <w:szCs w:val="28"/>
        </w:rPr>
        <w:t>6</w:t>
      </w:r>
      <w:r w:rsidR="00275FB5" w:rsidRPr="00C24839">
        <w:rPr>
          <w:rFonts w:ascii="Times New Roman" w:hAnsi="Times New Roman" w:cs="Times New Roman"/>
          <w:sz w:val="28"/>
          <w:szCs w:val="28"/>
        </w:rPr>
        <w:t>.0</w:t>
      </w:r>
      <w:r w:rsidR="00C24839">
        <w:rPr>
          <w:rFonts w:ascii="Times New Roman" w:hAnsi="Times New Roman" w:cs="Times New Roman"/>
          <w:sz w:val="28"/>
          <w:szCs w:val="28"/>
        </w:rPr>
        <w:t>8</w:t>
      </w:r>
      <w:r w:rsidR="00275FB5" w:rsidRPr="00C24839">
        <w:rPr>
          <w:rFonts w:ascii="Times New Roman" w:hAnsi="Times New Roman" w:cs="Times New Roman"/>
          <w:sz w:val="28"/>
          <w:szCs w:val="28"/>
        </w:rPr>
        <w:t xml:space="preserve">.2019 </w:t>
      </w:r>
      <w:r w:rsidR="00C24839">
        <w:rPr>
          <w:rFonts w:ascii="Times New Roman" w:hAnsi="Times New Roman" w:cs="Times New Roman"/>
          <w:sz w:val="28"/>
          <w:szCs w:val="28"/>
        </w:rPr>
        <w:t xml:space="preserve">№ </w:t>
      </w:r>
      <w:r w:rsidR="00C53642" w:rsidRPr="00C24839">
        <w:rPr>
          <w:rFonts w:ascii="Times New Roman" w:hAnsi="Times New Roman" w:cs="Times New Roman"/>
          <w:sz w:val="28"/>
          <w:szCs w:val="28"/>
        </w:rPr>
        <w:t>1-7-</w:t>
      </w:r>
      <w:r w:rsidR="00C24839">
        <w:rPr>
          <w:rFonts w:ascii="Times New Roman" w:hAnsi="Times New Roman" w:cs="Times New Roman"/>
          <w:sz w:val="28"/>
          <w:szCs w:val="28"/>
        </w:rPr>
        <w:t>727</w:t>
      </w:r>
      <w:r w:rsidR="00C53642" w:rsidRPr="00C24839">
        <w:rPr>
          <w:rFonts w:ascii="Times New Roman" w:hAnsi="Times New Roman" w:cs="Times New Roman"/>
          <w:sz w:val="28"/>
          <w:szCs w:val="28"/>
        </w:rPr>
        <w:t>/9</w:t>
      </w:r>
      <w:r w:rsidR="00275FB5" w:rsidRPr="00C24839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275FB5" w:rsidRDefault="0053637C" w:rsidP="00D0386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C53642">
        <w:rPr>
          <w:rFonts w:ascii="Times New Roman" w:hAnsi="Times New Roman" w:cs="Times New Roman"/>
          <w:sz w:val="28"/>
          <w:szCs w:val="28"/>
        </w:rPr>
        <w:t>2 апреля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C53642">
        <w:rPr>
          <w:rFonts w:ascii="Times New Roman" w:hAnsi="Times New Roman" w:cs="Times New Roman"/>
          <w:sz w:val="28"/>
          <w:szCs w:val="28"/>
        </w:rPr>
        <w:t>2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275FB5">
        <w:rPr>
          <w:rFonts w:ascii="Times New Roman" w:hAnsi="Times New Roman" w:cs="Times New Roman"/>
          <w:sz w:val="28"/>
          <w:szCs w:val="28"/>
        </w:rPr>
        <w:t>2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275FB5" w:rsidRPr="00275FB5">
        <w:rPr>
          <w:rFonts w:ascii="Times New Roman" w:hAnsi="Times New Roman" w:cs="Times New Roman"/>
          <w:sz w:val="28"/>
          <w:szCs w:val="28"/>
        </w:rPr>
        <w:t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B723A">
        <w:rPr>
          <w:rFonts w:ascii="Times New Roman" w:hAnsi="Times New Roman" w:cs="Times New Roman"/>
          <w:sz w:val="28"/>
          <w:szCs w:val="28"/>
        </w:rPr>
        <w:t>, изложив приложение в новой редакции</w:t>
      </w:r>
      <w:r w:rsidR="00590F0C">
        <w:rPr>
          <w:rFonts w:ascii="Times New Roman" w:hAnsi="Times New Roman" w:cs="Times New Roman"/>
          <w:sz w:val="28"/>
          <w:szCs w:val="28"/>
        </w:rPr>
        <w:t xml:space="preserve">, </w:t>
      </w:r>
      <w:r w:rsidR="00590F0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bookmarkStart w:id="0" w:name="_GoBack"/>
      <w:bookmarkEnd w:id="0"/>
    </w:p>
    <w:p w:rsidR="006F781B" w:rsidRPr="006F781B" w:rsidRDefault="003F00CB" w:rsidP="00D03862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5B78" w:rsidRDefault="00DC5B78" w:rsidP="00DC5B78">
      <w:pPr>
        <w:autoSpaceDE w:val="0"/>
        <w:autoSpaceDN w:val="0"/>
        <w:adjustRightInd w:val="0"/>
        <w:spacing w:after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DC5B78" w:rsidRDefault="00DC5B78" w:rsidP="00DC5B78">
      <w:pPr>
        <w:autoSpaceDE w:val="0"/>
        <w:autoSpaceDN w:val="0"/>
        <w:adjustRightInd w:val="0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D03862">
          <w:pgSz w:w="11906" w:h="16838"/>
          <w:pgMar w:top="1134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E1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.2019 </w:t>
            </w:r>
          </w:p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C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25/01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14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дворовых территорий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A4D" w:rsidRPr="00C66A4D" w:rsidTr="00C66A4D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работ, руб.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Балтийский пер., д. 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E1D52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1 679 421,74</w:t>
            </w:r>
          </w:p>
        </w:tc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E1D52" w:rsidRDefault="00C24839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8 825 300,84</w:t>
            </w: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садового бордюра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газонного ограждения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МАФ 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газона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 Марта, д 11, д. 7/5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АБП дорожно-тропиночной сети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C24839"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839"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  <w:r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4839" w:rsidRPr="00C24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на ДТС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резинового покрытия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у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МАФ на ДП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резинового покрытия Тренаж.пл.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бордюра садового у Тренажерной пл.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МАФ на Тренажерной площадке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4D" w:rsidRPr="00C66A4D" w:rsidTr="00C66A4D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ограждения площадок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C66A4D">
      <w:pgSz w:w="16838" w:h="11906" w:orient="landscape"/>
      <w:pgMar w:top="851" w:right="1134" w:bottom="1843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A6" w:rsidRDefault="004E08A6" w:rsidP="00144364">
      <w:pPr>
        <w:spacing w:after="0" w:line="240" w:lineRule="auto"/>
      </w:pPr>
      <w:r>
        <w:separator/>
      </w:r>
    </w:p>
  </w:endnote>
  <w:endnote w:type="continuationSeparator" w:id="0">
    <w:p w:rsidR="004E08A6" w:rsidRDefault="004E08A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A6" w:rsidRDefault="004E08A6" w:rsidP="00144364">
      <w:pPr>
        <w:spacing w:after="0" w:line="240" w:lineRule="auto"/>
      </w:pPr>
      <w:r>
        <w:separator/>
      </w:r>
    </w:p>
  </w:footnote>
  <w:footnote w:type="continuationSeparator" w:id="0">
    <w:p w:rsidR="004E08A6" w:rsidRDefault="004E08A6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868FA"/>
    <w:rsid w:val="001F1312"/>
    <w:rsid w:val="001F597C"/>
    <w:rsid w:val="001F7BAC"/>
    <w:rsid w:val="00213BF0"/>
    <w:rsid w:val="00216EB5"/>
    <w:rsid w:val="00275FB5"/>
    <w:rsid w:val="00276303"/>
    <w:rsid w:val="002A2F9C"/>
    <w:rsid w:val="002B723A"/>
    <w:rsid w:val="002C3F9F"/>
    <w:rsid w:val="002D2C5D"/>
    <w:rsid w:val="00307782"/>
    <w:rsid w:val="00336C67"/>
    <w:rsid w:val="003443AF"/>
    <w:rsid w:val="00344FF8"/>
    <w:rsid w:val="0035377F"/>
    <w:rsid w:val="0035544E"/>
    <w:rsid w:val="003C5E58"/>
    <w:rsid w:val="003D1105"/>
    <w:rsid w:val="003D536E"/>
    <w:rsid w:val="003F00CB"/>
    <w:rsid w:val="0046305B"/>
    <w:rsid w:val="0048409F"/>
    <w:rsid w:val="004C2164"/>
    <w:rsid w:val="004E08A6"/>
    <w:rsid w:val="0050166F"/>
    <w:rsid w:val="005100FC"/>
    <w:rsid w:val="0053637C"/>
    <w:rsid w:val="005558D2"/>
    <w:rsid w:val="00586CCE"/>
    <w:rsid w:val="00590F0C"/>
    <w:rsid w:val="005A1E88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312DD"/>
    <w:rsid w:val="00943D32"/>
    <w:rsid w:val="00945151"/>
    <w:rsid w:val="00957784"/>
    <w:rsid w:val="00994EE7"/>
    <w:rsid w:val="009A4359"/>
    <w:rsid w:val="00A1320D"/>
    <w:rsid w:val="00A43C14"/>
    <w:rsid w:val="00AA2C4E"/>
    <w:rsid w:val="00AC6A45"/>
    <w:rsid w:val="00AC7E45"/>
    <w:rsid w:val="00AF464B"/>
    <w:rsid w:val="00B162A1"/>
    <w:rsid w:val="00B23C25"/>
    <w:rsid w:val="00B37DF9"/>
    <w:rsid w:val="00B41B0A"/>
    <w:rsid w:val="00B810CC"/>
    <w:rsid w:val="00B92E68"/>
    <w:rsid w:val="00BD5D0D"/>
    <w:rsid w:val="00BE217D"/>
    <w:rsid w:val="00BF6AC0"/>
    <w:rsid w:val="00C24839"/>
    <w:rsid w:val="00C301E8"/>
    <w:rsid w:val="00C53642"/>
    <w:rsid w:val="00C66A4D"/>
    <w:rsid w:val="00CD7F9D"/>
    <w:rsid w:val="00CE01A5"/>
    <w:rsid w:val="00CE1D52"/>
    <w:rsid w:val="00D03862"/>
    <w:rsid w:val="00D4606E"/>
    <w:rsid w:val="00D46E57"/>
    <w:rsid w:val="00D46E79"/>
    <w:rsid w:val="00D514F9"/>
    <w:rsid w:val="00D66404"/>
    <w:rsid w:val="00D80DC9"/>
    <w:rsid w:val="00DC5B78"/>
    <w:rsid w:val="00E04B9C"/>
    <w:rsid w:val="00E5517C"/>
    <w:rsid w:val="00E8464B"/>
    <w:rsid w:val="00EC554F"/>
    <w:rsid w:val="00ED5DFC"/>
    <w:rsid w:val="00EE2DC1"/>
    <w:rsid w:val="00EE586D"/>
    <w:rsid w:val="00F01B87"/>
    <w:rsid w:val="00F11178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5F6F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1320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6FAC-7DFE-4EAC-886D-069614CC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3</cp:revision>
  <cp:lastPrinted>2019-08-21T06:41:00Z</cp:lastPrinted>
  <dcterms:created xsi:type="dcterms:W3CDTF">2019-08-21T08:00:00Z</dcterms:created>
  <dcterms:modified xsi:type="dcterms:W3CDTF">2019-09-13T11:43:00Z</dcterms:modified>
</cp:coreProperties>
</file>