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43F">
        <w:rPr>
          <w:rFonts w:ascii="Times New Roman" w:hAnsi="Times New Roman" w:cs="Times New Roman"/>
          <w:sz w:val="24"/>
          <w:szCs w:val="24"/>
        </w:rPr>
        <w:t>ПРОЕКТ</w:t>
      </w:r>
      <w:r w:rsidRPr="0036243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0D04C6">
        <w:rPr>
          <w:rFonts w:ascii="Times New Roman" w:hAnsi="Times New Roman" w:cs="Times New Roman"/>
          <w:sz w:val="24"/>
          <w:szCs w:val="24"/>
        </w:rPr>
        <w:t>Глава</w:t>
      </w:r>
      <w:r w:rsidRPr="0036243F">
        <w:rPr>
          <w:rFonts w:ascii="Times New Roman" w:hAnsi="Times New Roman" w:cs="Times New Roman"/>
          <w:sz w:val="24"/>
          <w:szCs w:val="24"/>
        </w:rPr>
        <w:t xml:space="preserve"> МО Аэропорт</w:t>
      </w:r>
    </w:p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 w:rsidRPr="0036243F">
        <w:rPr>
          <w:rFonts w:ascii="Times New Roman" w:hAnsi="Times New Roman" w:cs="Times New Roman"/>
          <w:sz w:val="24"/>
          <w:szCs w:val="24"/>
        </w:rPr>
        <w:t>__________________</w:t>
      </w:r>
      <w:r w:rsidR="000D04C6">
        <w:rPr>
          <w:rFonts w:ascii="Times New Roman" w:hAnsi="Times New Roman" w:cs="Times New Roman"/>
          <w:sz w:val="24"/>
          <w:szCs w:val="24"/>
        </w:rPr>
        <w:t>С</w:t>
      </w:r>
      <w:r w:rsidR="00524DA1">
        <w:rPr>
          <w:rFonts w:ascii="Times New Roman" w:hAnsi="Times New Roman" w:cs="Times New Roman"/>
          <w:sz w:val="24"/>
          <w:szCs w:val="24"/>
        </w:rPr>
        <w:t>.</w:t>
      </w:r>
      <w:r w:rsidR="000D04C6">
        <w:rPr>
          <w:rFonts w:ascii="Times New Roman" w:hAnsi="Times New Roman" w:cs="Times New Roman"/>
          <w:sz w:val="24"/>
          <w:szCs w:val="24"/>
        </w:rPr>
        <w:t>Л. Буткова</w:t>
      </w:r>
    </w:p>
    <w:p w:rsidR="00EA4B25" w:rsidRDefault="0036243F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0D04C6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204164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04C6">
        <w:rPr>
          <w:rFonts w:ascii="Times New Roman" w:hAnsi="Times New Roman" w:cs="Times New Roman"/>
          <w:b/>
          <w:sz w:val="24"/>
          <w:szCs w:val="24"/>
        </w:rPr>
        <w:t>6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690198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A126DF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21"/>
        <w:gridCol w:w="5759"/>
        <w:gridCol w:w="914"/>
        <w:gridCol w:w="2858"/>
        <w:gridCol w:w="768"/>
        <w:gridCol w:w="7"/>
      </w:tblGrid>
      <w:tr w:rsidR="00084CD1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084CD1" w:rsidRPr="004464DE" w:rsidRDefault="00084CD1" w:rsidP="00084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 согласовании изменения проекта схемы размещения нестационарных торговых объектов на территории муниципального округа Аэропорт</w:t>
            </w:r>
          </w:p>
        </w:tc>
        <w:tc>
          <w:tcPr>
            <w:tcW w:w="914" w:type="dxa"/>
          </w:tcPr>
          <w:p w:rsidR="00084CD1" w:rsidRPr="004464DE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084CD1" w:rsidRPr="004464DE" w:rsidRDefault="00084CD1" w:rsidP="00084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И.В.</w:t>
            </w:r>
          </w:p>
          <w:p w:rsidR="00084CD1" w:rsidRPr="004464DE" w:rsidRDefault="00084CD1" w:rsidP="00084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2C3A3C" w:rsidRPr="000378AB" w:rsidRDefault="002C3A3C" w:rsidP="002C3A3C">
            <w:pPr>
              <w:tabs>
                <w:tab w:val="left" w:pos="4680"/>
              </w:tabs>
              <w:ind w:righ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B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направления средств стимулирования управы района Аэропорт города Москвы на проведение мероприятий п</w:t>
            </w:r>
            <w:bookmarkStart w:id="0" w:name="_GoBack"/>
            <w:bookmarkEnd w:id="0"/>
            <w:r w:rsidRPr="0003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развитию района Аэропорт города Москвы </w:t>
            </w:r>
          </w:p>
          <w:p w:rsidR="002C3A3C" w:rsidRPr="004464DE" w:rsidRDefault="002C3A3C" w:rsidP="002C3A3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Управы Аэропорт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 И.В</w:t>
            </w:r>
            <w:r w:rsidRPr="0044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2C3A3C" w:rsidRPr="00BF3B0A" w:rsidRDefault="002C3A3C" w:rsidP="002C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0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дополнительных мероприятий по социально-экономическому развитию района Аэропорт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BF3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году </w:t>
            </w:r>
          </w:p>
          <w:p w:rsidR="002C3A3C" w:rsidRPr="004464DE" w:rsidRDefault="002C3A3C" w:rsidP="002C3A3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C3A3C" w:rsidRDefault="00BD3344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2C3A3C" w:rsidRPr="007D0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Аэропорт</w:t>
            </w:r>
          </w:p>
          <w:p w:rsidR="002C3A3C" w:rsidRPr="004464DE" w:rsidRDefault="00BD3344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Буткова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С.Л.</w:t>
            </w:r>
            <w:r w:rsidR="002C3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2C3A3C" w:rsidRPr="007D085A" w:rsidRDefault="002C3A3C" w:rsidP="002C3A3C">
            <w:pPr>
              <w:tabs>
                <w:tab w:val="left" w:pos="4680"/>
              </w:tabs>
              <w:ind w:righ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муниципального округа Аэропорт на 2019 год</w:t>
            </w:r>
          </w:p>
        </w:tc>
        <w:tc>
          <w:tcPr>
            <w:tcW w:w="914" w:type="dxa"/>
          </w:tcPr>
          <w:p w:rsidR="002C3A3C" w:rsidRPr="004464DE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2C3A3C" w:rsidRPr="004464DE" w:rsidRDefault="002C3A3C" w:rsidP="002C3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C3A3C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5A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Г.В.</w:t>
            </w:r>
          </w:p>
          <w:p w:rsidR="002C3A3C" w:rsidRPr="004464DE" w:rsidRDefault="002C3A3C" w:rsidP="002C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2C3A3C" w:rsidRDefault="002C3A3C" w:rsidP="002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3A3C" w:rsidRPr="00B24CDF" w:rsidTr="009420CA">
        <w:trPr>
          <w:trHeight w:val="271"/>
        </w:trPr>
        <w:tc>
          <w:tcPr>
            <w:tcW w:w="10927" w:type="dxa"/>
            <w:gridSpan w:val="6"/>
          </w:tcPr>
          <w:p w:rsidR="002C3A3C" w:rsidRPr="00FF04D3" w:rsidRDefault="002C3A3C" w:rsidP="002C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64181"/>
    <w:rsid w:val="00084CD1"/>
    <w:rsid w:val="000D04C6"/>
    <w:rsid w:val="000D74F3"/>
    <w:rsid w:val="0013430A"/>
    <w:rsid w:val="001418FC"/>
    <w:rsid w:val="00160723"/>
    <w:rsid w:val="001A321E"/>
    <w:rsid w:val="001B490D"/>
    <w:rsid w:val="00204164"/>
    <w:rsid w:val="0024623F"/>
    <w:rsid w:val="0027246D"/>
    <w:rsid w:val="002B647F"/>
    <w:rsid w:val="002C3A3C"/>
    <w:rsid w:val="00317500"/>
    <w:rsid w:val="00337749"/>
    <w:rsid w:val="00350EB8"/>
    <w:rsid w:val="003525EA"/>
    <w:rsid w:val="00356068"/>
    <w:rsid w:val="0036243F"/>
    <w:rsid w:val="003D303D"/>
    <w:rsid w:val="00450605"/>
    <w:rsid w:val="00450ABD"/>
    <w:rsid w:val="00477541"/>
    <w:rsid w:val="00495E7E"/>
    <w:rsid w:val="00524DA1"/>
    <w:rsid w:val="00532B26"/>
    <w:rsid w:val="00601A48"/>
    <w:rsid w:val="006307D6"/>
    <w:rsid w:val="006317E1"/>
    <w:rsid w:val="00690198"/>
    <w:rsid w:val="006A374E"/>
    <w:rsid w:val="0070097E"/>
    <w:rsid w:val="007222B5"/>
    <w:rsid w:val="007369C9"/>
    <w:rsid w:val="007608D9"/>
    <w:rsid w:val="0078066E"/>
    <w:rsid w:val="007C2EC3"/>
    <w:rsid w:val="00832EE0"/>
    <w:rsid w:val="008D7D52"/>
    <w:rsid w:val="008F22AE"/>
    <w:rsid w:val="0090162B"/>
    <w:rsid w:val="00914829"/>
    <w:rsid w:val="009358DF"/>
    <w:rsid w:val="009420CA"/>
    <w:rsid w:val="00975557"/>
    <w:rsid w:val="00A126DF"/>
    <w:rsid w:val="00A22417"/>
    <w:rsid w:val="00A55B79"/>
    <w:rsid w:val="00A977C8"/>
    <w:rsid w:val="00AA5CD3"/>
    <w:rsid w:val="00AC59CD"/>
    <w:rsid w:val="00AD33DE"/>
    <w:rsid w:val="00AE01FD"/>
    <w:rsid w:val="00B24CDF"/>
    <w:rsid w:val="00B25DDC"/>
    <w:rsid w:val="00B31B27"/>
    <w:rsid w:val="00B70398"/>
    <w:rsid w:val="00B832C3"/>
    <w:rsid w:val="00BD3344"/>
    <w:rsid w:val="00C335FD"/>
    <w:rsid w:val="00C47360"/>
    <w:rsid w:val="00C755A8"/>
    <w:rsid w:val="00CC2913"/>
    <w:rsid w:val="00CC6059"/>
    <w:rsid w:val="00CC714B"/>
    <w:rsid w:val="00CF5969"/>
    <w:rsid w:val="00D72855"/>
    <w:rsid w:val="00D80E06"/>
    <w:rsid w:val="00DE0AF0"/>
    <w:rsid w:val="00E00DC5"/>
    <w:rsid w:val="00E243EF"/>
    <w:rsid w:val="00E44D55"/>
    <w:rsid w:val="00EA4B25"/>
    <w:rsid w:val="00F14A66"/>
    <w:rsid w:val="00F16FD0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CF49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6C77-0DDA-4AA1-8272-8AAECEB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5</cp:revision>
  <cp:lastPrinted>2019-02-25T12:52:00Z</cp:lastPrinted>
  <dcterms:created xsi:type="dcterms:W3CDTF">2019-02-13T08:59:00Z</dcterms:created>
  <dcterms:modified xsi:type="dcterms:W3CDTF">2019-02-25T13:44:00Z</dcterms:modified>
</cp:coreProperties>
</file>