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2A" w:rsidRPr="008B2B2A" w:rsidRDefault="008B2B2A" w:rsidP="008B2B2A">
      <w:pPr>
        <w:jc w:val="center"/>
        <w:rPr>
          <w:b/>
          <w:bCs/>
          <w:sz w:val="28"/>
          <w:szCs w:val="28"/>
        </w:rPr>
      </w:pPr>
      <w:r w:rsidRPr="008B2B2A">
        <w:rPr>
          <w:b/>
          <w:bCs/>
          <w:sz w:val="28"/>
          <w:szCs w:val="28"/>
        </w:rPr>
        <w:t>СОВЕТ ДЕПУТАТОВ</w:t>
      </w:r>
    </w:p>
    <w:p w:rsidR="008B2B2A" w:rsidRPr="008B2B2A" w:rsidRDefault="008B2B2A" w:rsidP="008B2B2A">
      <w:pPr>
        <w:jc w:val="center"/>
        <w:rPr>
          <w:b/>
          <w:bCs/>
          <w:sz w:val="28"/>
          <w:szCs w:val="28"/>
        </w:rPr>
      </w:pPr>
      <w:r w:rsidRPr="008B2B2A">
        <w:rPr>
          <w:b/>
          <w:bCs/>
          <w:sz w:val="28"/>
          <w:szCs w:val="28"/>
        </w:rPr>
        <w:t>МУНИЦИПАЛЬНОГО ОКРУГА АЭРОПОРТ</w:t>
      </w:r>
    </w:p>
    <w:p w:rsidR="008B2B2A" w:rsidRPr="008B2B2A" w:rsidRDefault="008B2B2A" w:rsidP="008B2B2A">
      <w:pPr>
        <w:jc w:val="center"/>
        <w:rPr>
          <w:b/>
          <w:bCs/>
          <w:sz w:val="28"/>
          <w:szCs w:val="28"/>
        </w:rPr>
      </w:pPr>
      <w:r w:rsidRPr="008B2B2A">
        <w:rPr>
          <w:b/>
          <w:bCs/>
          <w:sz w:val="28"/>
          <w:szCs w:val="28"/>
        </w:rPr>
        <w:t>РЕШЕНИЕ</w:t>
      </w:r>
    </w:p>
    <w:p w:rsidR="008B2B2A" w:rsidRPr="008B2B2A" w:rsidRDefault="008B2B2A" w:rsidP="008B2B2A">
      <w:pPr>
        <w:jc w:val="center"/>
        <w:rPr>
          <w:b/>
          <w:bCs/>
          <w:sz w:val="28"/>
          <w:szCs w:val="28"/>
        </w:rPr>
      </w:pPr>
    </w:p>
    <w:p w:rsidR="008B2B2A" w:rsidRPr="008B2B2A" w:rsidRDefault="008B2B2A" w:rsidP="008B2B2A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 w:rsidRPr="008B2B2A">
        <w:rPr>
          <w:sz w:val="28"/>
          <w:szCs w:val="28"/>
        </w:rPr>
        <w:t>от 19.12.2017 № 5/1</w:t>
      </w:r>
      <w:r>
        <w:rPr>
          <w:sz w:val="28"/>
          <w:szCs w:val="28"/>
        </w:rPr>
        <w:t>2</w:t>
      </w:r>
      <w:bookmarkStart w:id="0" w:name="_GoBack"/>
      <w:bookmarkEnd w:id="0"/>
    </w:p>
    <w:p w:rsidR="00F5561B" w:rsidRDefault="00F5561B" w:rsidP="00F41BDF">
      <w:pPr>
        <w:jc w:val="center"/>
        <w:rPr>
          <w:sz w:val="22"/>
          <w:szCs w:val="22"/>
        </w:rPr>
      </w:pPr>
    </w:p>
    <w:p w:rsidR="00F41BDF" w:rsidRDefault="00F41BDF" w:rsidP="00F41BDF">
      <w:pPr>
        <w:jc w:val="center"/>
        <w:rPr>
          <w:sz w:val="22"/>
          <w:szCs w:val="22"/>
        </w:rPr>
      </w:pPr>
    </w:p>
    <w:p w:rsidR="00D656EE" w:rsidRDefault="00644F57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56EE">
        <w:rPr>
          <w:b/>
          <w:sz w:val="28"/>
          <w:szCs w:val="28"/>
        </w:rPr>
        <w:t xml:space="preserve"> бюджете </w:t>
      </w:r>
      <w:r w:rsidR="00C8599E">
        <w:rPr>
          <w:b/>
          <w:sz w:val="28"/>
          <w:szCs w:val="28"/>
        </w:rPr>
        <w:t xml:space="preserve">муниципального округа </w:t>
      </w:r>
    </w:p>
    <w:p w:rsidR="00C8599E" w:rsidRDefault="00C8599E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Аэропорт на 201</w:t>
      </w:r>
      <w:r w:rsidR="00AF3A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656EE" w:rsidRDefault="00D656EE" w:rsidP="00D656EE">
      <w:pPr>
        <w:rPr>
          <w:b/>
          <w:sz w:val="28"/>
          <w:szCs w:val="28"/>
        </w:rPr>
      </w:pPr>
    </w:p>
    <w:p w:rsidR="00BA6327" w:rsidRDefault="00BA6327" w:rsidP="00BA63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города Москвы</w:t>
      </w:r>
      <w:r w:rsidR="00BA6A19">
        <w:rPr>
          <w:sz w:val="28"/>
          <w:szCs w:val="28"/>
        </w:rPr>
        <w:t xml:space="preserve"> от 29.11.2017г. №47</w:t>
      </w:r>
      <w:r>
        <w:rPr>
          <w:sz w:val="28"/>
          <w:szCs w:val="28"/>
        </w:rPr>
        <w:t xml:space="preserve"> «О бюджете города Москвы на 2018 год и плановый период 2019 и 2020 годов», Положением о бюджетном устройстве и бюджетном процессе в муниципальном округе Аэропорт </w:t>
      </w:r>
      <w:r>
        <w:rPr>
          <w:b/>
          <w:sz w:val="28"/>
          <w:szCs w:val="28"/>
        </w:rPr>
        <w:t>Совет депутатов муниципального округа Аэропорт РЕШИЛ:</w:t>
      </w:r>
    </w:p>
    <w:p w:rsidR="00F72E70" w:rsidRDefault="00F72E70" w:rsidP="00F72E70">
      <w:pPr>
        <w:tabs>
          <w:tab w:val="left" w:pos="360"/>
        </w:tabs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Аэропорт на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F72E70" w:rsidRDefault="00F72E70" w:rsidP="00F72E70">
      <w:pPr>
        <w:tabs>
          <w:tab w:val="left" w:pos="360"/>
        </w:tabs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Утвердить основные характеристики бюджета муниципального округа Аэропорт: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объем доходов бюджета муниципального </w:t>
      </w:r>
      <w:proofErr w:type="gramStart"/>
      <w:r>
        <w:rPr>
          <w:sz w:val="28"/>
          <w:szCs w:val="28"/>
        </w:rPr>
        <w:t>округа  в</w:t>
      </w:r>
      <w:proofErr w:type="gramEnd"/>
      <w:r>
        <w:rPr>
          <w:sz w:val="28"/>
          <w:szCs w:val="28"/>
        </w:rPr>
        <w:t xml:space="preserve"> сумме </w:t>
      </w:r>
      <w:r w:rsidR="005521D0">
        <w:rPr>
          <w:sz w:val="28"/>
          <w:szCs w:val="28"/>
        </w:rPr>
        <w:t>14 544</w:t>
      </w:r>
      <w:r>
        <w:rPr>
          <w:sz w:val="28"/>
          <w:szCs w:val="28"/>
        </w:rPr>
        <w:t>,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муниципального </w:t>
      </w:r>
      <w:proofErr w:type="gramStart"/>
      <w:r>
        <w:rPr>
          <w:sz w:val="28"/>
          <w:szCs w:val="28"/>
        </w:rPr>
        <w:t>округа  в</w:t>
      </w:r>
      <w:proofErr w:type="gramEnd"/>
      <w:r>
        <w:rPr>
          <w:sz w:val="28"/>
          <w:szCs w:val="28"/>
        </w:rPr>
        <w:t xml:space="preserve"> сумме </w:t>
      </w:r>
      <w:r w:rsidR="005521D0">
        <w:rPr>
          <w:sz w:val="28"/>
          <w:szCs w:val="28"/>
        </w:rPr>
        <w:t xml:space="preserve">14 544,8 </w:t>
      </w:r>
      <w:r>
        <w:rPr>
          <w:sz w:val="28"/>
          <w:szCs w:val="28"/>
        </w:rPr>
        <w:t xml:space="preserve"> тыс. рублей;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доходы бюджета муниципального </w:t>
      </w:r>
      <w:proofErr w:type="gramStart"/>
      <w:r>
        <w:rPr>
          <w:sz w:val="28"/>
          <w:szCs w:val="28"/>
        </w:rPr>
        <w:t>округа  Аэропорт</w:t>
      </w:r>
      <w:proofErr w:type="gramEnd"/>
      <w:r>
        <w:rPr>
          <w:sz w:val="28"/>
          <w:szCs w:val="28"/>
        </w:rPr>
        <w:t xml:space="preserve"> согласно приложению 1  к настоящему решению в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администраторов доходов бюджета муниципального </w:t>
      </w:r>
      <w:proofErr w:type="gramStart"/>
      <w:r>
        <w:rPr>
          <w:sz w:val="28"/>
          <w:szCs w:val="28"/>
        </w:rPr>
        <w:t>округа  Аэропорт</w:t>
      </w:r>
      <w:proofErr w:type="gramEnd"/>
      <w:r>
        <w:rPr>
          <w:sz w:val="28"/>
          <w:szCs w:val="28"/>
        </w:rPr>
        <w:t xml:space="preserve"> – органов государственной власти Российской Федерации, согласно приложению 2 к настоящему решению.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Утвердить перечень главных администраторов доходов бюджета муниципального </w:t>
      </w:r>
      <w:proofErr w:type="gramStart"/>
      <w:r>
        <w:rPr>
          <w:sz w:val="28"/>
          <w:szCs w:val="28"/>
        </w:rPr>
        <w:t>округа  Аэропорт</w:t>
      </w:r>
      <w:proofErr w:type="gramEnd"/>
      <w:r>
        <w:rPr>
          <w:sz w:val="28"/>
          <w:szCs w:val="28"/>
        </w:rPr>
        <w:t>, согласно приложению 3 к настоящему решению.</w:t>
      </w:r>
    </w:p>
    <w:p w:rsidR="00F72E70" w:rsidRDefault="00F72E70" w:rsidP="00F72E7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Утвердить расходы бюджета муниципального </w:t>
      </w:r>
      <w:proofErr w:type="gramStart"/>
      <w:r>
        <w:rPr>
          <w:sz w:val="28"/>
          <w:szCs w:val="28"/>
        </w:rPr>
        <w:t>округа  Аэропорт</w:t>
      </w:r>
      <w:proofErr w:type="gramEnd"/>
      <w:r>
        <w:rPr>
          <w:sz w:val="28"/>
          <w:szCs w:val="28"/>
        </w:rPr>
        <w:t xml:space="preserve"> на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  по разделам, подразделам, целевым статьям и видам расходов бюджетной классификации согласно приложению 4 к настоящему решению.</w:t>
      </w:r>
    </w:p>
    <w:p w:rsidR="00F72E70" w:rsidRDefault="00F72E70" w:rsidP="00F72E70">
      <w:pPr>
        <w:ind w:left="720"/>
        <w:jc w:val="both"/>
        <w:rPr>
          <w:sz w:val="28"/>
          <w:szCs w:val="28"/>
        </w:rPr>
      </w:pPr>
      <w:r w:rsidRPr="0069519F">
        <w:rPr>
          <w:b/>
          <w:sz w:val="28"/>
          <w:szCs w:val="28"/>
        </w:rPr>
        <w:t>7.</w:t>
      </w:r>
      <w:r>
        <w:rPr>
          <w:b/>
        </w:rPr>
        <w:t xml:space="preserve"> </w:t>
      </w:r>
      <w:r w:rsidRPr="00454B93">
        <w:rPr>
          <w:sz w:val="28"/>
          <w:szCs w:val="28"/>
        </w:rPr>
        <w:t>Утвердить Ведомственную структуру расходов бюджета муниципального округа Аэропорт на 201</w:t>
      </w:r>
      <w:r w:rsidR="005521D0">
        <w:rPr>
          <w:sz w:val="28"/>
          <w:szCs w:val="28"/>
        </w:rPr>
        <w:t>8</w:t>
      </w:r>
      <w:r w:rsidRPr="00454B93">
        <w:rPr>
          <w:sz w:val="28"/>
          <w:szCs w:val="28"/>
        </w:rPr>
        <w:t xml:space="preserve"> год</w:t>
      </w:r>
      <w:r w:rsidRPr="0069519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решению.</w:t>
      </w:r>
    </w:p>
    <w:p w:rsidR="00F72E70" w:rsidRDefault="00F72E70" w:rsidP="008E212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205F2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</w:t>
      </w:r>
      <w:r>
        <w:rPr>
          <w:sz w:val="28"/>
          <w:szCs w:val="28"/>
        </w:rPr>
        <w:t xml:space="preserve">аппаратом Совета депутатов муниципального округа Аэропорт </w:t>
      </w:r>
      <w:r w:rsidRPr="00A205F2">
        <w:rPr>
          <w:sz w:val="28"/>
          <w:szCs w:val="28"/>
        </w:rPr>
        <w:t xml:space="preserve">Департаменту </w:t>
      </w:r>
      <w:r w:rsidRPr="00A205F2">
        <w:rPr>
          <w:sz w:val="28"/>
          <w:szCs w:val="28"/>
        </w:rPr>
        <w:lastRenderedPageBreak/>
        <w:t>финансов города Москвы и осуществляются в соответствии с заключенным соглашением.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в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сумме 218,4 тыс. рублей.</w:t>
      </w:r>
    </w:p>
    <w:p w:rsidR="00F72E70" w:rsidRDefault="00F72E70" w:rsidP="00F72E70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Не допускать на 1 января 201</w:t>
      </w:r>
      <w:r w:rsidR="005521D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образования муниципального долга, в том числе </w:t>
      </w:r>
      <w:proofErr w:type="gramStart"/>
      <w:r>
        <w:rPr>
          <w:sz w:val="28"/>
          <w:szCs w:val="28"/>
        </w:rPr>
        <w:t>долга  по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муниципальным гарантиям муниципального округа Аэропорт. </w:t>
      </w:r>
    </w:p>
    <w:p w:rsidR="00F72E70" w:rsidRDefault="00F72E70" w:rsidP="00F72E7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округа.</w:t>
      </w:r>
    </w:p>
    <w:p w:rsidR="00F72E70" w:rsidRDefault="00F72E70" w:rsidP="00F72E7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Настоящее решение вступает в силу с 1 января  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.  </w:t>
      </w:r>
    </w:p>
    <w:p w:rsidR="00F72E70" w:rsidRPr="00946965" w:rsidRDefault="00F72E70" w:rsidP="00F72E7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Опубликовать настоящее решение в </w:t>
      </w:r>
      <w:r w:rsidRPr="006417C2">
        <w:rPr>
          <w:sz w:val="28"/>
          <w:szCs w:val="28"/>
        </w:rPr>
        <w:t>бюллетене «Московский        муниципальный вестник</w:t>
      </w:r>
      <w:r w:rsidRPr="00154D21">
        <w:rPr>
          <w:b/>
        </w:rPr>
        <w:t>»</w:t>
      </w:r>
      <w:r>
        <w:rPr>
          <w:sz w:val="28"/>
          <w:szCs w:val="28"/>
        </w:rPr>
        <w:t xml:space="preserve">» и разместить на </w:t>
      </w:r>
      <w:r w:rsidRPr="00946965">
        <w:rPr>
          <w:sz w:val="28"/>
          <w:szCs w:val="28"/>
        </w:rPr>
        <w:t xml:space="preserve">официальном сайте </w:t>
      </w:r>
      <w:proofErr w:type="spellStart"/>
      <w:r w:rsidRPr="00946965">
        <w:rPr>
          <w:sz w:val="28"/>
          <w:szCs w:val="28"/>
          <w:lang w:val="en-US"/>
        </w:rPr>
        <w:t>aervmo</w:t>
      </w:r>
      <w:proofErr w:type="spellEnd"/>
      <w:r w:rsidRPr="00946965">
        <w:rPr>
          <w:sz w:val="28"/>
          <w:szCs w:val="28"/>
        </w:rPr>
        <w:t>.</w:t>
      </w:r>
      <w:proofErr w:type="spellStart"/>
      <w:r w:rsidRPr="00946965">
        <w:rPr>
          <w:sz w:val="28"/>
          <w:szCs w:val="28"/>
          <w:lang w:val="en-US"/>
        </w:rPr>
        <w:t>ru</w:t>
      </w:r>
      <w:proofErr w:type="spellEnd"/>
      <w:r w:rsidRPr="00946965">
        <w:rPr>
          <w:sz w:val="28"/>
          <w:szCs w:val="28"/>
        </w:rPr>
        <w:t>.</w:t>
      </w:r>
    </w:p>
    <w:p w:rsidR="00F72E70" w:rsidRDefault="00F72E70" w:rsidP="00F72E70">
      <w:pPr>
        <w:ind w:left="720"/>
        <w:jc w:val="both"/>
        <w:rPr>
          <w:b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Аэропорт </w:t>
      </w:r>
      <w:r w:rsidR="00E11BAB"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Буткову</w:t>
      </w:r>
      <w:proofErr w:type="spellEnd"/>
      <w:r>
        <w:rPr>
          <w:sz w:val="28"/>
          <w:szCs w:val="28"/>
        </w:rPr>
        <w:t>.</w:t>
      </w:r>
      <w:r>
        <w:rPr>
          <w:b/>
        </w:rPr>
        <w:t xml:space="preserve">      </w:t>
      </w:r>
    </w:p>
    <w:p w:rsidR="00A739A1" w:rsidRDefault="00A739A1" w:rsidP="000A0A21">
      <w:pPr>
        <w:ind w:left="360"/>
        <w:jc w:val="both"/>
        <w:rPr>
          <w:sz w:val="28"/>
          <w:szCs w:val="28"/>
        </w:rPr>
      </w:pPr>
    </w:p>
    <w:p w:rsidR="00351AE9" w:rsidRDefault="00351AE9" w:rsidP="000A0A21">
      <w:pPr>
        <w:ind w:left="360"/>
        <w:jc w:val="both"/>
        <w:rPr>
          <w:sz w:val="28"/>
          <w:szCs w:val="28"/>
        </w:rPr>
      </w:pPr>
    </w:p>
    <w:p w:rsidR="00351AE9" w:rsidRDefault="00351AE9" w:rsidP="000A0A21">
      <w:pPr>
        <w:ind w:left="360"/>
        <w:jc w:val="both"/>
        <w:rPr>
          <w:sz w:val="28"/>
          <w:szCs w:val="28"/>
        </w:rPr>
      </w:pPr>
    </w:p>
    <w:p w:rsidR="006E4F74" w:rsidRPr="006E4F74" w:rsidRDefault="006E4F74" w:rsidP="006E4F74">
      <w:pPr>
        <w:rPr>
          <w:b/>
          <w:sz w:val="28"/>
          <w:szCs w:val="28"/>
        </w:rPr>
      </w:pPr>
      <w:r w:rsidRPr="006E4F74">
        <w:rPr>
          <w:b/>
          <w:sz w:val="28"/>
          <w:szCs w:val="28"/>
        </w:rPr>
        <w:t xml:space="preserve">Глава муниципального </w:t>
      </w:r>
    </w:p>
    <w:p w:rsidR="006E4F74" w:rsidRPr="006E4F74" w:rsidRDefault="006E4F74" w:rsidP="006E4F74">
      <w:pPr>
        <w:rPr>
          <w:b/>
          <w:sz w:val="28"/>
          <w:szCs w:val="28"/>
        </w:rPr>
        <w:sectPr w:rsidR="006E4F74" w:rsidRPr="006E4F74" w:rsidSect="008741F7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E4F74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6E4F74">
        <w:rPr>
          <w:b/>
          <w:sz w:val="28"/>
          <w:szCs w:val="28"/>
        </w:rPr>
        <w:t>Бутков</w:t>
      </w:r>
      <w:r>
        <w:rPr>
          <w:b/>
          <w:sz w:val="28"/>
          <w:szCs w:val="28"/>
        </w:rPr>
        <w:t>а</w:t>
      </w:r>
      <w:proofErr w:type="spellEnd"/>
    </w:p>
    <w:p w:rsidR="003765FD" w:rsidRDefault="006E4F74" w:rsidP="006E4F74">
      <w:pPr>
        <w:ind w:left="6804"/>
        <w:rPr>
          <w:b/>
        </w:rPr>
      </w:pPr>
      <w:r>
        <w:rPr>
          <w:b/>
        </w:rPr>
        <w:lastRenderedPageBreak/>
        <w:t>П</w:t>
      </w:r>
      <w:r w:rsidR="003765FD">
        <w:rPr>
          <w:b/>
        </w:rPr>
        <w:t>риложение № 1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3765FD" w:rsidRDefault="003765FD" w:rsidP="003765FD">
      <w:pPr>
        <w:ind w:left="6804"/>
        <w:rPr>
          <w:b/>
        </w:rPr>
      </w:pPr>
      <w:bookmarkStart w:id="1" w:name="_Hlk501626594"/>
      <w:proofErr w:type="gramStart"/>
      <w:r>
        <w:rPr>
          <w:b/>
        </w:rPr>
        <w:t xml:space="preserve">от  </w:t>
      </w:r>
      <w:r w:rsidR="006E4F74">
        <w:rPr>
          <w:b/>
        </w:rPr>
        <w:t>19.12.2017</w:t>
      </w:r>
      <w:proofErr w:type="gramEnd"/>
      <w:r>
        <w:rPr>
          <w:b/>
        </w:rPr>
        <w:t xml:space="preserve">  №  </w:t>
      </w:r>
      <w:r w:rsidR="006E4F74">
        <w:rPr>
          <w:b/>
        </w:rPr>
        <w:t>5/12</w:t>
      </w:r>
    </w:p>
    <w:bookmarkEnd w:id="1"/>
    <w:p w:rsidR="003765FD" w:rsidRDefault="003765FD" w:rsidP="003765FD">
      <w:pPr>
        <w:rPr>
          <w:b/>
        </w:rPr>
      </w:pPr>
    </w:p>
    <w:p w:rsidR="003765FD" w:rsidRPr="00AB2E1A" w:rsidRDefault="003765FD" w:rsidP="003765FD">
      <w:pPr>
        <w:jc w:val="center"/>
        <w:rPr>
          <w:b/>
        </w:rPr>
      </w:pPr>
      <w:r w:rsidRPr="002F504C">
        <w:rPr>
          <w:b/>
        </w:rPr>
        <w:t xml:space="preserve">Доходы бюджета </w:t>
      </w:r>
      <w:r>
        <w:rPr>
          <w:b/>
        </w:rPr>
        <w:t xml:space="preserve">муниципального округа </w:t>
      </w:r>
    </w:p>
    <w:p w:rsidR="003765FD" w:rsidRPr="00985A64" w:rsidRDefault="003765FD" w:rsidP="003765FD">
      <w:pPr>
        <w:jc w:val="center"/>
        <w:rPr>
          <w:b/>
        </w:rPr>
      </w:pPr>
      <w:r w:rsidRPr="002F504C">
        <w:rPr>
          <w:b/>
        </w:rPr>
        <w:t xml:space="preserve">Аэропорт </w:t>
      </w:r>
      <w:r w:rsidR="006413C5">
        <w:rPr>
          <w:b/>
        </w:rPr>
        <w:t>на 201</w:t>
      </w:r>
      <w:r w:rsidR="002D188E">
        <w:rPr>
          <w:b/>
        </w:rPr>
        <w:t>8</w:t>
      </w:r>
      <w:r>
        <w:rPr>
          <w:b/>
        </w:rPr>
        <w:t xml:space="preserve"> год</w:t>
      </w:r>
    </w:p>
    <w:p w:rsidR="003765FD" w:rsidRPr="00AE34A7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tbl>
      <w:tblPr>
        <w:tblW w:w="104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6266"/>
        <w:gridCol w:w="1519"/>
      </w:tblGrid>
      <w:tr w:rsidR="00A840A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477F88" w:rsidRDefault="00A840A8" w:rsidP="00736A1E">
            <w:pPr>
              <w:shd w:val="clear" w:color="auto" w:fill="FFFFFF"/>
              <w:ind w:left="527"/>
              <w:rPr>
                <w:b/>
              </w:rPr>
            </w:pPr>
            <w:r w:rsidRPr="00477F88">
              <w:rPr>
                <w:b/>
                <w:i/>
                <w:iCs/>
              </w:rPr>
              <w:t>Код</w:t>
            </w:r>
            <w:r>
              <w:rPr>
                <w:b/>
                <w:i/>
                <w:iCs/>
              </w:rPr>
              <w:t>ы бюджетной классификации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proofErr w:type="gramStart"/>
            <w:r w:rsidRPr="00477F88">
              <w:rPr>
                <w:b/>
                <w:i/>
                <w:iCs/>
              </w:rPr>
              <w:t xml:space="preserve">Наименование  </w:t>
            </w:r>
            <w:r>
              <w:rPr>
                <w:b/>
                <w:i/>
                <w:iCs/>
              </w:rPr>
              <w:t>показателей</w:t>
            </w:r>
            <w:proofErr w:type="gramEnd"/>
          </w:p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</w:p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  <w:p w:rsidR="00A840A8" w:rsidRPr="00477F88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Сумма</w:t>
            </w:r>
          </w:p>
          <w:p w:rsidR="00A840A8" w:rsidRPr="00477F88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  <w:i/>
                <w:iCs/>
              </w:rPr>
              <w:t xml:space="preserve"> (тыс. руб.)</w:t>
            </w:r>
          </w:p>
          <w:p w:rsidR="00A840A8" w:rsidRDefault="00A840A8" w:rsidP="00736A1E">
            <w:pPr>
              <w:shd w:val="clear" w:color="auto" w:fill="FFFFFF"/>
              <w:ind w:left="955"/>
            </w:pP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20"/>
            </w:pPr>
            <w:r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3904BE" w:rsidRDefault="003506F5" w:rsidP="00736A1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14 544,8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1 01 00000 00 0000 000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t>НАЛОГИ НА ПРИБЫЛЬ, ДОХОДЫ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F36DBE" w:rsidRDefault="00A840A8" w:rsidP="00736A1E">
            <w:pPr>
              <w:shd w:val="clear" w:color="auto" w:fill="FFFFFF"/>
            </w:pP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1 01 02000 01 0000 110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t>Налог на доходы физических лиц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23C6E" w:rsidRDefault="003506F5" w:rsidP="00736A1E">
            <w:pPr>
              <w:shd w:val="clear" w:color="auto" w:fill="FFFFFF"/>
            </w:pPr>
            <w:r>
              <w:t>14 544,8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  <w:rPr>
                <w:spacing w:val="-3"/>
              </w:rPr>
            </w:pPr>
          </w:p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1 01 02010 01 0000 110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69" w:lineRule="exact"/>
            </w:pPr>
            <w:r w:rsidRPr="00B36124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6124">
              <w:rPr>
                <w:snapToGrid w:val="0"/>
                <w:vertAlign w:val="superscript"/>
              </w:rPr>
              <w:t>1</w:t>
            </w:r>
            <w:r w:rsidRPr="00B36124"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3904BE" w:rsidRDefault="003506F5" w:rsidP="00736A1E">
            <w:pPr>
              <w:shd w:val="clear" w:color="auto" w:fill="FFFFFF"/>
            </w:pPr>
            <w:r>
              <w:t>12 744,8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</w:pPr>
            <w:r>
              <w:rPr>
                <w:spacing w:val="-3"/>
              </w:rPr>
              <w:t>1 01 02020 01 0000 110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74" w:lineRule="exact"/>
            </w:pPr>
            <w:r w:rsidRPr="00B36124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и других лиц, занимающихся частной практикой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в соответствии со статьей 227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3904BE" w:rsidRDefault="00A840A8" w:rsidP="00736A1E">
            <w:pPr>
              <w:shd w:val="clear" w:color="auto" w:fill="FFFFFF"/>
            </w:pPr>
            <w:r>
              <w:t>300,0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44"/>
            </w:pPr>
            <w:r>
              <w:rPr>
                <w:spacing w:val="-3"/>
              </w:rPr>
              <w:t>1 01 02030 01 0000 110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74" w:lineRule="exact"/>
            </w:pPr>
            <w:r w:rsidRPr="00B36124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723C6E" w:rsidRDefault="003506F5" w:rsidP="00736A1E">
            <w:pPr>
              <w:shd w:val="clear" w:color="auto" w:fill="FFFFFF"/>
            </w:pPr>
            <w:r>
              <w:t>1</w:t>
            </w:r>
            <w:r w:rsidR="00A840A8">
              <w:t xml:space="preserve"> </w:t>
            </w:r>
            <w:r>
              <w:t>5</w:t>
            </w:r>
            <w:r w:rsidR="00A840A8">
              <w:t>00,0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0A8" w:rsidRPr="00C76DA4" w:rsidRDefault="00A840A8" w:rsidP="00736A1E">
            <w:pPr>
              <w:shd w:val="clear" w:color="auto" w:fill="FFFFFF"/>
              <w:rPr>
                <w:b/>
              </w:rPr>
            </w:pPr>
            <w:r w:rsidRPr="00C76DA4">
              <w:rPr>
                <w:b/>
              </w:rPr>
              <w:t>ИТОГО ДОХОДОВ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A8" w:rsidRPr="003870FE" w:rsidRDefault="003506F5" w:rsidP="00736A1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14 544,8</w:t>
            </w:r>
          </w:p>
        </w:tc>
      </w:tr>
    </w:tbl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ind w:left="6804"/>
        <w:rPr>
          <w:b/>
        </w:rPr>
      </w:pPr>
      <w:r>
        <w:rPr>
          <w:b/>
        </w:rPr>
        <w:t>Приложение № 2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6E4F74" w:rsidRDefault="006E4F74" w:rsidP="006E4F74">
      <w:pPr>
        <w:ind w:left="6804"/>
        <w:rPr>
          <w:b/>
        </w:rPr>
      </w:pPr>
      <w:proofErr w:type="gramStart"/>
      <w:r>
        <w:rPr>
          <w:b/>
        </w:rPr>
        <w:t>от  19.12.2017</w:t>
      </w:r>
      <w:proofErr w:type="gramEnd"/>
      <w:r>
        <w:rPr>
          <w:b/>
        </w:rPr>
        <w:t xml:space="preserve">  №  5/12</w:t>
      </w:r>
    </w:p>
    <w:p w:rsidR="003765FD" w:rsidRDefault="003765FD" w:rsidP="003765FD">
      <w:pPr>
        <w:rPr>
          <w:b/>
        </w:rPr>
      </w:pPr>
    </w:p>
    <w:p w:rsidR="003765FD" w:rsidRPr="00C76DA4" w:rsidRDefault="003765FD" w:rsidP="003765FD">
      <w:pPr>
        <w:rPr>
          <w:b/>
        </w:rPr>
      </w:pPr>
    </w:p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jc w:val="center"/>
      </w:pPr>
      <w:r w:rsidRPr="00F837D6">
        <w:rPr>
          <w:b/>
        </w:rPr>
        <w:t>Перечень главных администраторов доходов бюджета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муниципального округа Аэропорт-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органов государственной власти Российской Федерации</w:t>
      </w:r>
    </w:p>
    <w:p w:rsidR="003765FD" w:rsidRDefault="003765FD" w:rsidP="003765FD"/>
    <w:p w:rsidR="003765FD" w:rsidRDefault="003765FD" w:rsidP="00376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6353"/>
      </w:tblGrid>
      <w:tr w:rsidR="00A840A8">
        <w:trPr>
          <w:trHeight w:val="8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Pr="001118CB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1118CB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Pr="001118CB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1118CB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A840A8">
        <w:trPr>
          <w:trHeight w:val="89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A840A8">
        <w:trPr>
          <w:trHeight w:val="29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182 </w:t>
            </w:r>
            <w:r w:rsidRPr="000C2A98">
              <w:rPr>
                <w:b/>
                <w:spacing w:val="-3"/>
              </w:rPr>
              <w:t>1 01 02000 01 0000 110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</w:tr>
      <w:tr w:rsidR="00A840A8">
        <w:trPr>
          <w:trHeight w:val="16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>
              <w:rPr>
                <w:spacing w:val="-3"/>
              </w:rPr>
              <w:t>1 01 02010 01 0000 110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6124">
              <w:rPr>
                <w:snapToGrid w:val="0"/>
                <w:vertAlign w:val="superscript"/>
              </w:rPr>
              <w:t>1</w:t>
            </w:r>
            <w:r w:rsidRPr="00B36124">
              <w:rPr>
                <w:snapToGrid w:val="0"/>
              </w:rPr>
              <w:t xml:space="preserve"> и 228 Налогового кодекса Российской Федерации</w:t>
            </w:r>
          </w:p>
        </w:tc>
      </w:tr>
      <w:tr w:rsidR="00A840A8">
        <w:trPr>
          <w:trHeight w:val="22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>
              <w:rPr>
                <w:spacing w:val="-3"/>
              </w:rPr>
              <w:t>1 01 02020 01 0000 110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и других лиц, занимающихся частной практикой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в соответствии со статьей 227 Налогового кодекса Российской Федерации</w:t>
            </w:r>
          </w:p>
        </w:tc>
      </w:tr>
      <w:tr w:rsidR="00A840A8">
        <w:trPr>
          <w:trHeight w:val="110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>
              <w:rPr>
                <w:spacing w:val="-3"/>
              </w:rPr>
              <w:t>1 01 02030 01 0000 110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A840A8" w:rsidRDefault="00A840A8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lastRenderedPageBreak/>
        <w:t xml:space="preserve">                       Приложение № 3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6E4F74" w:rsidRDefault="006E4F74" w:rsidP="006E4F74">
      <w:pPr>
        <w:ind w:left="6804"/>
        <w:rPr>
          <w:b/>
        </w:rPr>
      </w:pPr>
      <w:proofErr w:type="gramStart"/>
      <w:r>
        <w:rPr>
          <w:b/>
        </w:rPr>
        <w:t>от  19.12.2017</w:t>
      </w:r>
      <w:proofErr w:type="gramEnd"/>
      <w:r>
        <w:rPr>
          <w:b/>
        </w:rPr>
        <w:t xml:space="preserve">  №  5/12</w:t>
      </w:r>
    </w:p>
    <w:p w:rsidR="003765FD" w:rsidRDefault="003765FD" w:rsidP="003765FD">
      <w:pPr>
        <w:rPr>
          <w:b/>
        </w:rPr>
      </w:pPr>
    </w:p>
    <w:p w:rsidR="003765FD" w:rsidRPr="00C76DA4" w:rsidRDefault="003765FD" w:rsidP="003765FD">
      <w:pPr>
        <w:rPr>
          <w:b/>
        </w:rPr>
      </w:pPr>
    </w:p>
    <w:p w:rsidR="003765FD" w:rsidRDefault="003765FD" w:rsidP="003765FD">
      <w:pPr>
        <w:rPr>
          <w:b/>
        </w:rPr>
      </w:pPr>
    </w:p>
    <w:p w:rsidR="003765FD" w:rsidRDefault="003765FD" w:rsidP="003765FD">
      <w:pPr>
        <w:jc w:val="center"/>
      </w:pPr>
      <w:r w:rsidRPr="00F837D6">
        <w:rPr>
          <w:b/>
        </w:rPr>
        <w:t>Перечень главных администраторов доходов бюджета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муниципального округа Аэропорт - органов местного самоуправления</w:t>
      </w:r>
    </w:p>
    <w:p w:rsidR="003765FD" w:rsidRDefault="003765FD" w:rsidP="003765FD">
      <w:pPr>
        <w:jc w:val="center"/>
        <w:rPr>
          <w:b/>
        </w:rPr>
      </w:pPr>
    </w:p>
    <w:p w:rsidR="003765FD" w:rsidRDefault="003765FD" w:rsidP="003765FD"/>
    <w:tbl>
      <w:tblPr>
        <w:tblW w:w="10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7"/>
        <w:gridCol w:w="125"/>
        <w:gridCol w:w="6279"/>
      </w:tblGrid>
      <w:tr w:rsidR="00A840A8" w:rsidRPr="00FB4544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z w:val="22"/>
                <w:szCs w:val="22"/>
              </w:rPr>
              <w:t>Коды главного администратора доходов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spacing w:line="211" w:lineRule="exact"/>
              <w:ind w:left="206" w:right="226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pacing w:val="-1"/>
                <w:sz w:val="22"/>
                <w:szCs w:val="22"/>
              </w:rPr>
              <w:t xml:space="preserve">Наименование главного администратора доходов бюджета внутригородского муниципального </w:t>
            </w:r>
            <w:r w:rsidRPr="00FB4544">
              <w:rPr>
                <w:b/>
                <w:sz w:val="22"/>
                <w:szCs w:val="22"/>
              </w:rPr>
              <w:t>образования и виды (подвиды) доходов</w:t>
            </w:r>
          </w:p>
        </w:tc>
      </w:tr>
      <w:tr w:rsidR="00A840A8" w:rsidRPr="0076242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242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аппарат Совета депутатов муниципального округа Аэропорт  </w:t>
            </w:r>
          </w:p>
        </w:tc>
      </w:tr>
      <w:tr w:rsidR="00A840A8" w:rsidRPr="007624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center"/>
              <w:rPr>
                <w:bCs/>
                <w:spacing w:val="-1"/>
                <w:sz w:val="22"/>
                <w:szCs w:val="22"/>
              </w:rPr>
            </w:pPr>
            <w:r w:rsidRPr="00762427">
              <w:rPr>
                <w:bCs/>
                <w:spacing w:val="-1"/>
                <w:sz w:val="22"/>
                <w:szCs w:val="22"/>
              </w:rPr>
              <w:t>из них: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right="-3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</w:t>
            </w:r>
            <w:r w:rsidRPr="00762427">
              <w:rPr>
                <w:spacing w:val="-1"/>
                <w:sz w:val="22"/>
                <w:szCs w:val="22"/>
              </w:rPr>
              <w:t>1 13 01993 03 0000 130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9C258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8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20" w:firstLine="29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pPr>
              <w:shd w:val="clear" w:color="auto" w:fill="FFFFFF"/>
              <w:ind w:left="266" w:right="-302"/>
              <w:rPr>
                <w:spacing w:val="-1"/>
                <w:sz w:val="22"/>
                <w:szCs w:val="22"/>
              </w:rPr>
            </w:pPr>
            <w:r w:rsidRPr="00762427">
              <w:rPr>
                <w:snapToGrid w:val="0"/>
                <w:sz w:val="22"/>
                <w:szCs w:val="22"/>
              </w:rPr>
              <w:t>1 13 02993 03 0000 130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20" w:firstLine="29"/>
              <w:jc w:val="both"/>
              <w:rPr>
                <w:spacing w:val="-1"/>
                <w:sz w:val="22"/>
                <w:szCs w:val="22"/>
              </w:rPr>
            </w:pPr>
            <w:r w:rsidRPr="00762427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762427">
              <w:rPr>
                <w:sz w:val="22"/>
                <w:szCs w:val="22"/>
              </w:rPr>
              <w:t>затрат  бюджетов</w:t>
            </w:r>
            <w:proofErr w:type="gramEnd"/>
            <w:r w:rsidRPr="00762427">
              <w:rPr>
                <w:sz w:val="22"/>
                <w:szCs w:val="22"/>
              </w:rPr>
              <w:t xml:space="preserve"> вну</w:t>
            </w:r>
            <w:r w:rsidRPr="00762427">
              <w:rPr>
                <w:sz w:val="22"/>
                <w:szCs w:val="22"/>
              </w:rPr>
              <w:t>т</w:t>
            </w:r>
            <w:r w:rsidRPr="00762427">
              <w:rPr>
                <w:sz w:val="22"/>
                <w:szCs w:val="22"/>
              </w:rPr>
              <w:t>ригородских муниципальных образований городов Федерал</w:t>
            </w:r>
            <w:r w:rsidRPr="00762427">
              <w:rPr>
                <w:sz w:val="22"/>
                <w:szCs w:val="22"/>
              </w:rPr>
              <w:t>ь</w:t>
            </w:r>
            <w:r w:rsidRPr="00762427">
              <w:rPr>
                <w:sz w:val="22"/>
                <w:szCs w:val="22"/>
              </w:rPr>
              <w:t>ного значения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pacing w:val="-1"/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right="-3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</w:t>
            </w:r>
            <w:r w:rsidRPr="00762427">
              <w:rPr>
                <w:snapToGrid w:val="0"/>
                <w:sz w:val="22"/>
                <w:szCs w:val="22"/>
              </w:rPr>
              <w:t>1 16 23031 03 0000 140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9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Pr="00762427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 w:rsidRPr="009B3640">
              <w:rPr>
                <w:snapToGrid w:val="0"/>
                <w:sz w:val="22"/>
                <w:szCs w:val="22"/>
              </w:rPr>
              <w:t>1 16 23032 03 0000 140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10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1 16 18030 03 0000 140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114A7" w:rsidRDefault="00C804F7" w:rsidP="00C804F7">
            <w:pPr>
              <w:rPr>
                <w:sz w:val="22"/>
                <w:szCs w:val="22"/>
              </w:rPr>
            </w:pPr>
            <w:r w:rsidRPr="002114A7">
              <w:rPr>
                <w:color w:val="000000"/>
                <w:sz w:val="22"/>
                <w:szCs w:val="22"/>
                <w:shd w:val="clear" w:color="auto" w:fill="FFFFFF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Pr="00762427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 w:rsidRPr="009B3640">
              <w:rPr>
                <w:snapToGrid w:val="0"/>
                <w:sz w:val="22"/>
                <w:szCs w:val="22"/>
              </w:rPr>
              <w:t>1 16 32000 03 0000 140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  <w:r>
              <w:br/>
            </w:r>
            <w:r>
              <w:br/>
            </w:r>
            <w:hyperlink r:id="rId11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ind w:right="-360"/>
              <w:rPr>
                <w:sz w:val="22"/>
                <w:szCs w:val="22"/>
              </w:rPr>
            </w:pPr>
          </w:p>
          <w:p w:rsidR="00C804F7" w:rsidRPr="00762427" w:rsidRDefault="00C804F7" w:rsidP="00C804F7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ind w:right="-360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1 16 33030 03 0000 140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12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216" w:firstLine="5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3640">
              <w:rPr>
                <w:spacing w:val="-1"/>
                <w:sz w:val="22"/>
                <w:szCs w:val="22"/>
              </w:rPr>
              <w:t>1 16 90030 03 0000 140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</w:t>
            </w:r>
            <w:r>
              <w:t xml:space="preserve"> </w:t>
            </w:r>
            <w:r w:rsidRPr="008D4E40">
              <w:rPr>
                <w:sz w:val="22"/>
                <w:szCs w:val="22"/>
              </w:rPr>
              <w:t>федерального значения</w:t>
            </w:r>
            <w:r>
              <w:br/>
            </w:r>
            <w:r>
              <w:br/>
            </w:r>
            <w:hyperlink r:id="rId13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216" w:firstLine="5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lastRenderedPageBreak/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3640">
              <w:rPr>
                <w:spacing w:val="-1"/>
                <w:sz w:val="22"/>
                <w:szCs w:val="22"/>
              </w:rPr>
              <w:t>1 17 01030 03 0000 180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8D4E40" w:rsidRDefault="00C804F7" w:rsidP="00C804F7">
            <w:pPr>
              <w:shd w:val="clear" w:color="auto" w:fill="FFFFFF"/>
              <w:spacing w:line="206" w:lineRule="exact"/>
              <w:ind w:right="254"/>
              <w:jc w:val="both"/>
              <w:rPr>
                <w:sz w:val="22"/>
                <w:szCs w:val="22"/>
              </w:rPr>
            </w:pPr>
            <w:r w:rsidRPr="008D4E40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7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2 02 49999 03 0000 151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7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74"/>
              <w:jc w:val="both"/>
              <w:rPr>
                <w:spacing w:val="-2"/>
                <w:sz w:val="22"/>
                <w:szCs w:val="22"/>
              </w:rPr>
            </w:pPr>
            <w:r w:rsidRPr="00762427">
              <w:rPr>
                <w:spacing w:val="-2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9B3640">
              <w:rPr>
                <w:spacing w:val="-2"/>
                <w:sz w:val="22"/>
                <w:szCs w:val="22"/>
              </w:rPr>
              <w:t>2 08 03000 03 0000 180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31D39" w:rsidRDefault="00C804F7" w:rsidP="00C804F7">
            <w:pPr>
              <w:rPr>
                <w:sz w:val="22"/>
                <w:szCs w:val="22"/>
              </w:rPr>
            </w:pPr>
            <w:r w:rsidRPr="002538A0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</w:t>
            </w:r>
            <w:r>
              <w:t xml:space="preserve"> </w:t>
            </w:r>
            <w:r w:rsidRPr="002538A0">
              <w:rPr>
                <w:sz w:val="22"/>
                <w:szCs w:val="22"/>
              </w:rPr>
              <w:t>процентов, начисленных на излишне взысканные суммы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8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A840A8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0A402C">
              <w:rPr>
                <w:bCs/>
                <w:spacing w:val="-1"/>
                <w:sz w:val="22"/>
                <w:szCs w:val="22"/>
              </w:rPr>
              <w:t>218 60010 03 000 151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538A0" w:rsidRDefault="00C804F7" w:rsidP="00C804F7">
            <w:pPr>
              <w:shd w:val="clear" w:color="auto" w:fill="FFFFFF"/>
              <w:spacing w:line="211" w:lineRule="exact"/>
              <w:ind w:right="259"/>
              <w:jc w:val="both"/>
              <w:rPr>
                <w:rStyle w:val="blk"/>
                <w:sz w:val="22"/>
                <w:szCs w:val="22"/>
              </w:rPr>
            </w:pPr>
            <w:r w:rsidRPr="000A402C">
              <w:rPr>
                <w:bCs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целевой назначение, прошлых лет из бюджетов бюджетной системы Российской Федерации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88"/>
              <w:jc w:val="both"/>
              <w:rPr>
                <w:sz w:val="22"/>
                <w:szCs w:val="22"/>
              </w:rPr>
            </w:pPr>
            <w:r w:rsidRPr="00762427">
              <w:rPr>
                <w:spacing w:val="-2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402C">
              <w:rPr>
                <w:bCs/>
                <w:spacing w:val="-2"/>
                <w:sz w:val="22"/>
                <w:szCs w:val="22"/>
              </w:rPr>
              <w:t>219 60011 03 0000 151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538A0" w:rsidRDefault="00C804F7" w:rsidP="00C804F7">
            <w:pPr>
              <w:shd w:val="clear" w:color="auto" w:fill="FFFFFF"/>
              <w:spacing w:line="211" w:lineRule="exact"/>
              <w:ind w:right="259"/>
              <w:jc w:val="both"/>
              <w:rPr>
                <w:sz w:val="22"/>
                <w:szCs w:val="22"/>
              </w:rPr>
            </w:pPr>
            <w:r w:rsidRPr="000A402C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5646E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lastRenderedPageBreak/>
        <w:t>Приложение № 4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6E4F74" w:rsidRDefault="006E4F74" w:rsidP="006E4F74">
      <w:pPr>
        <w:ind w:left="6804"/>
        <w:rPr>
          <w:b/>
        </w:rPr>
      </w:pPr>
      <w:proofErr w:type="gramStart"/>
      <w:r>
        <w:rPr>
          <w:b/>
        </w:rPr>
        <w:t>от  19.12.2017</w:t>
      </w:r>
      <w:proofErr w:type="gramEnd"/>
      <w:r>
        <w:rPr>
          <w:b/>
        </w:rPr>
        <w:t xml:space="preserve">  №  5/12</w:t>
      </w:r>
    </w:p>
    <w:p w:rsidR="00092E77" w:rsidRDefault="00092E77" w:rsidP="00092E77">
      <w:pPr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jc w:val="center"/>
      </w:pPr>
      <w:r w:rsidRPr="005F59CA">
        <w:rPr>
          <w:b/>
        </w:rPr>
        <w:t xml:space="preserve">Расходы бюджета </w:t>
      </w:r>
      <w:r>
        <w:rPr>
          <w:b/>
        </w:rPr>
        <w:t>муниципального округа Аэропорт на 2018</w:t>
      </w:r>
      <w:r w:rsidRPr="005F59CA">
        <w:rPr>
          <w:b/>
        </w:rPr>
        <w:t xml:space="preserve"> год по разделам</w:t>
      </w:r>
      <w:r>
        <w:rPr>
          <w:b/>
        </w:rPr>
        <w:t>, подразделам, целевым статьям и видам расходов бюджетной классификации</w:t>
      </w:r>
    </w:p>
    <w:p w:rsidR="00092E77" w:rsidRDefault="00092E77" w:rsidP="00092E77"/>
    <w:p w:rsidR="00092E77" w:rsidRDefault="00092E77" w:rsidP="00092E77"/>
    <w:tbl>
      <w:tblPr>
        <w:tblW w:w="10684" w:type="dxa"/>
        <w:tblInd w:w="-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5"/>
        <w:gridCol w:w="859"/>
        <w:gridCol w:w="1510"/>
        <w:gridCol w:w="650"/>
        <w:gridCol w:w="1080"/>
      </w:tblGrid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1661C6">
              <w:rPr>
                <w:b/>
                <w:i/>
                <w:iCs/>
              </w:rPr>
              <w:t xml:space="preserve">Наименование  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 w:rsidRPr="001661C6">
              <w:rPr>
                <w:b/>
                <w:i/>
                <w:iCs/>
                <w:spacing w:val="-2"/>
              </w:rPr>
              <w:t>Раздел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  <w:r w:rsidRPr="001661C6">
              <w:rPr>
                <w:b/>
                <w:i/>
                <w:iCs/>
              </w:rPr>
              <w:t>под</w:t>
            </w:r>
            <w:r w:rsidRPr="001661C6">
              <w:rPr>
                <w:b/>
                <w:i/>
                <w:iCs/>
              </w:rPr>
              <w:softHyphen/>
              <w:t>раз</w:t>
            </w:r>
            <w:r w:rsidRPr="001661C6">
              <w:rPr>
                <w:b/>
                <w:i/>
                <w:iCs/>
              </w:rPr>
              <w:softHyphen/>
              <w:t>дел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69" w:lineRule="exact"/>
              <w:ind w:left="43" w:right="101"/>
              <w:rPr>
                <w:b/>
              </w:rPr>
            </w:pPr>
            <w:r w:rsidRPr="001661C6">
              <w:rPr>
                <w:b/>
                <w:i/>
                <w:iCs/>
                <w:spacing w:val="-1"/>
              </w:rPr>
              <w:t xml:space="preserve">Целевая </w:t>
            </w:r>
            <w:r w:rsidRPr="001661C6">
              <w:rPr>
                <w:b/>
                <w:i/>
                <w:iCs/>
                <w:spacing w:val="-2"/>
              </w:rPr>
              <w:t>статья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  <w:i/>
                <w:iCs/>
              </w:rPr>
            </w:pPr>
            <w:r w:rsidRPr="001661C6">
              <w:rPr>
                <w:b/>
                <w:i/>
                <w:iCs/>
              </w:rPr>
              <w:t>Вид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</w:rPr>
            </w:pPr>
            <w:r w:rsidRPr="001661C6">
              <w:rPr>
                <w:b/>
                <w:i/>
                <w:iCs/>
              </w:rPr>
              <w:t xml:space="preserve"> рас</w:t>
            </w:r>
            <w:r w:rsidRPr="001661C6">
              <w:rPr>
                <w:b/>
                <w:i/>
                <w:iCs/>
              </w:rPr>
              <w:softHyphen/>
            </w:r>
            <w:r w:rsidRPr="001661C6">
              <w:rPr>
                <w:b/>
                <w:i/>
                <w:iCs/>
                <w:spacing w:val="-1"/>
              </w:rPr>
              <w:t>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 w:rsidRPr="001661C6">
              <w:rPr>
                <w:b/>
                <w:i/>
                <w:iCs/>
              </w:rPr>
              <w:t>Сумма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1661C6">
              <w:rPr>
                <w:b/>
                <w:i/>
                <w:iCs/>
              </w:rPr>
              <w:t>(тыс. руб.)</w:t>
            </w:r>
          </w:p>
          <w:p w:rsidR="00092E77" w:rsidRPr="001661C6" w:rsidRDefault="00092E77" w:rsidP="00F264F5">
            <w:pPr>
              <w:shd w:val="clear" w:color="auto" w:fill="FFFFFF"/>
            </w:pP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</w:pPr>
            <w:r w:rsidRPr="001661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rPr>
                <w:b/>
                <w:bCs/>
              </w:rPr>
              <w:t>01 00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11 1</w:t>
            </w:r>
            <w:r w:rsidR="003D7826">
              <w:rPr>
                <w:b/>
              </w:rPr>
              <w:t>74</w:t>
            </w:r>
            <w:r w:rsidRPr="001661C6">
              <w:rPr>
                <w:b/>
              </w:rPr>
              <w:t>,5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10"/>
              <w:rPr>
                <w:b/>
              </w:rPr>
            </w:pPr>
            <w:r w:rsidRPr="001661C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</w:t>
            </w:r>
            <w:r w:rsidR="001661C6" w:rsidRPr="001661C6">
              <w:rPr>
                <w:b/>
              </w:rPr>
              <w:t> 434,9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Глава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-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69" w:lineRule="exact"/>
              <w:ind w:right="62" w:hanging="14"/>
              <w:jc w:val="center"/>
            </w:pPr>
            <w:r w:rsidRPr="001661C6">
              <w:t>3</w:t>
            </w:r>
            <w:r w:rsidR="009B47E4">
              <w:t> 382,9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56618" w:rsidP="00F264F5">
            <w:pPr>
              <w:shd w:val="clear" w:color="auto" w:fill="FFFFFF"/>
              <w:jc w:val="center"/>
            </w:pPr>
            <w:r>
              <w:t>1005,3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C5C57" w:rsidP="00F264F5">
            <w:pPr>
              <w:shd w:val="clear" w:color="auto" w:fill="FFFFFF"/>
              <w:jc w:val="center"/>
            </w:pPr>
            <w:r>
              <w:t>70,4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r w:rsidRPr="001661C6">
              <w:rPr>
                <w:rStyle w:val="blk"/>
              </w:rPr>
              <w:t>Взносы по обязательному социальному страхованию</w:t>
            </w:r>
            <w:r w:rsidRPr="001661C6">
              <w:t xml:space="preserve"> </w:t>
            </w:r>
          </w:p>
          <w:p w:rsidR="00092E77" w:rsidRPr="001661C6" w:rsidRDefault="00092E77" w:rsidP="00F264F5">
            <w:r w:rsidRPr="001661C6">
              <w:rPr>
                <w:rStyle w:val="blk"/>
              </w:rPr>
              <w:t>на выплаты денежного содержания и иные выплаты работникам</w:t>
            </w:r>
            <w:r w:rsidRPr="001661C6">
              <w:t xml:space="preserve"> </w:t>
            </w:r>
            <w:r w:rsidRPr="001661C6">
              <w:rPr>
                <w:rStyle w:val="blk"/>
              </w:rPr>
              <w:t>государственных (муниципальных) органов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FC214A" w:rsidP="00F264F5">
            <w:pPr>
              <w:shd w:val="clear" w:color="auto" w:fill="FFFFFF"/>
              <w:jc w:val="center"/>
            </w:pPr>
            <w:r w:rsidRPr="001661C6">
              <w:t>428,2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56618" w:rsidP="00F264F5">
            <w:pPr>
              <w:shd w:val="clear" w:color="auto" w:fill="FFFFFF"/>
              <w:jc w:val="center"/>
            </w:pPr>
            <w:r>
              <w:t>1879,0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</w:pPr>
            <w:r w:rsidRPr="001661C6">
              <w:t>Прочие расходы в сфере здравоохранения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9B47E4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9B47E4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1661C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218,4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1661C6">
              <w:rPr>
                <w:bCs/>
                <w:spacing w:val="-3"/>
              </w:rPr>
              <w:t>31А 0100200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218,4</w:t>
            </w:r>
          </w:p>
        </w:tc>
      </w:tr>
      <w:tr w:rsidR="00976FAD" w:rsidRPr="001661C6" w:rsidTr="00976FAD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Иные выплаты, за исключением фонда оплаты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труда государственных (муниципальных) органов, лицам,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привлекаемым согласно законодательству для выполнения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отдельных полномочий</w:t>
            </w:r>
          </w:p>
          <w:p w:rsidR="00976FAD" w:rsidRPr="001661C6" w:rsidRDefault="00976FAD" w:rsidP="00F264F5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1661C6">
              <w:rPr>
                <w:bCs/>
                <w:spacing w:val="-3"/>
              </w:rPr>
              <w:t>31А 0100200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BA6A19" w:rsidP="00F264F5">
            <w:pPr>
              <w:shd w:val="clear" w:color="auto" w:fill="FFFFFF"/>
              <w:jc w:val="center"/>
            </w:pPr>
            <w:r>
              <w:t>218,4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proofErr w:type="gramStart"/>
            <w:r w:rsidRPr="001661C6">
              <w:rPr>
                <w:b/>
              </w:rPr>
              <w:t>Функционирование  Правительства</w:t>
            </w:r>
            <w:proofErr w:type="gramEnd"/>
            <w:r w:rsidRPr="001661C6">
              <w:rPr>
                <w:b/>
              </w:rPr>
              <w:t xml:space="preserve"> РФ,  высших  исполни</w:t>
            </w:r>
            <w:r w:rsidRPr="001661C6">
              <w:rPr>
                <w:b/>
              </w:rPr>
              <w:softHyphen/>
              <w:t>тельных органов государственной власти субъектов РФ,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7</w:t>
            </w:r>
            <w:r w:rsidR="007A10BA">
              <w:rPr>
                <w:b/>
              </w:rPr>
              <w:t> 221,2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6</w:t>
            </w:r>
            <w:r w:rsidR="001661C6" w:rsidRPr="001661C6">
              <w:t> 8</w:t>
            </w:r>
            <w:r w:rsidR="007A10BA">
              <w:t>89</w:t>
            </w:r>
            <w:r w:rsidR="001661C6" w:rsidRPr="001661C6">
              <w:t>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3520A5" w:rsidP="00F264F5">
            <w:pPr>
              <w:shd w:val="clear" w:color="auto" w:fill="FFFFFF"/>
              <w:jc w:val="center"/>
            </w:pPr>
            <w:r>
              <w:t>2 251,1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281,6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r w:rsidRPr="001661C6">
              <w:rPr>
                <w:rStyle w:val="blk"/>
              </w:rPr>
              <w:t>Взносы по обязательному социальному страхованию</w:t>
            </w:r>
            <w:r w:rsidRPr="001661C6">
              <w:t xml:space="preserve"> </w:t>
            </w:r>
          </w:p>
          <w:p w:rsidR="00092E77" w:rsidRPr="001661C6" w:rsidRDefault="00092E77" w:rsidP="00F264F5">
            <w:r w:rsidRPr="001661C6">
              <w:rPr>
                <w:rStyle w:val="blk"/>
              </w:rPr>
              <w:t>на выплаты денежного содержания и иные выплаты работникам</w:t>
            </w:r>
            <w:r w:rsidRPr="001661C6">
              <w:t xml:space="preserve"> </w:t>
            </w:r>
            <w:r w:rsidRPr="001661C6">
              <w:rPr>
                <w:rStyle w:val="blk"/>
              </w:rPr>
              <w:t>государственных (муниципальных) органов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3520A5" w:rsidP="00F264F5">
            <w:pPr>
              <w:shd w:val="clear" w:color="auto" w:fill="FFFFFF"/>
              <w:jc w:val="center"/>
            </w:pPr>
            <w:r>
              <w:t>1 129,8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</w:t>
            </w:r>
            <w:r w:rsidR="007A10BA">
              <w:t> 207,1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t>Прочие расходы в сфере здравоохранения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331,6</w:t>
            </w:r>
          </w:p>
        </w:tc>
      </w:tr>
      <w:tr w:rsidR="00092E77" w:rsidRPr="001661C6" w:rsidTr="00ED7769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t>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331,6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300,0               ,1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0100400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0100400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Прочие расходы по функционированию органов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0109900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0109900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08 00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2 1</w:t>
            </w:r>
            <w:r w:rsidR="006E2765" w:rsidRPr="001661C6">
              <w:rPr>
                <w:b/>
              </w:rPr>
              <w:t>18</w:t>
            </w:r>
            <w:r w:rsidRPr="001661C6">
              <w:rPr>
                <w:b/>
              </w:rPr>
              <w:t>,</w:t>
            </w:r>
            <w:r w:rsidR="006E2765" w:rsidRPr="001661C6">
              <w:rPr>
                <w:b/>
              </w:rPr>
              <w:t>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</w:pPr>
            <w:r w:rsidRPr="001661C6">
              <w:t>Другие вопросы в области культуры, кинематографии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6E2765" w:rsidP="00F264F5">
            <w:pPr>
              <w:shd w:val="clear" w:color="auto" w:fill="FFFFFF"/>
              <w:jc w:val="center"/>
            </w:pPr>
            <w:r w:rsidRPr="001661C6">
              <w:t>2 118,1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Праздничные и социально значимые мероприятия для населения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6E2765" w:rsidP="00F264F5">
            <w:pPr>
              <w:shd w:val="clear" w:color="auto" w:fill="FFFFFF"/>
              <w:jc w:val="center"/>
            </w:pPr>
            <w:r w:rsidRPr="001661C6">
              <w:t>2 118,1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</w:t>
            </w:r>
            <w:r w:rsidR="006E2765" w:rsidRPr="001661C6">
              <w:t>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1661C6">
              <w:rPr>
                <w:b/>
              </w:rPr>
              <w:t>Социальная политика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7</w:t>
            </w:r>
            <w:r w:rsidR="003D7826">
              <w:rPr>
                <w:b/>
              </w:rPr>
              <w:t>52</w:t>
            </w:r>
            <w:r w:rsidRPr="001661C6">
              <w:rPr>
                <w:b/>
              </w:rPr>
              <w:t>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Пенсионное обеспечение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</w:t>
            </w:r>
            <w:r w:rsidR="003D7826">
              <w:rPr>
                <w:b/>
              </w:rPr>
              <w:t>85</w:t>
            </w:r>
            <w:r w:rsidRPr="001661C6">
              <w:rPr>
                <w:b/>
              </w:rPr>
              <w:t>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Доплаты к пенсиям муниципальным служащим города Москвы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</w:t>
            </w:r>
            <w:r w:rsidR="007A10BA">
              <w:t>85</w:t>
            </w:r>
            <w:r w:rsidRPr="001661C6">
              <w:t>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</w:t>
            </w:r>
            <w:r w:rsidR="007A10BA">
              <w:t>85</w:t>
            </w:r>
            <w:r w:rsidRPr="001661C6">
              <w:t>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Социальные гарантии муниципальным служащим, вышедшим на пенсию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Средства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12 00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500,0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lastRenderedPageBreak/>
              <w:t>Периодическая печать и издательства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250,0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50,0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Другие вопросы в области средств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</w:pPr>
            <w:r w:rsidRPr="001661C6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rPr>
                <w:b/>
              </w:rPr>
            </w:pPr>
            <w:r w:rsidRPr="001661C6">
              <w:rPr>
                <w:b/>
              </w:rPr>
              <w:t>1</w:t>
            </w:r>
            <w:r w:rsidR="006E2765" w:rsidRPr="001661C6">
              <w:rPr>
                <w:b/>
              </w:rPr>
              <w:t>4</w:t>
            </w:r>
            <w:r w:rsidRPr="001661C6">
              <w:rPr>
                <w:b/>
              </w:rPr>
              <w:t> </w:t>
            </w:r>
            <w:r w:rsidR="006E2765" w:rsidRPr="001661C6">
              <w:rPr>
                <w:b/>
              </w:rPr>
              <w:t>544</w:t>
            </w:r>
            <w:r w:rsidRPr="001661C6">
              <w:rPr>
                <w:b/>
              </w:rPr>
              <w:t>,</w:t>
            </w:r>
            <w:r w:rsidR="006E2765" w:rsidRPr="001661C6">
              <w:rPr>
                <w:b/>
              </w:rPr>
              <w:t>8</w:t>
            </w:r>
          </w:p>
        </w:tc>
      </w:tr>
    </w:tbl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</w:t>
      </w: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rPr>
          <w:b/>
        </w:rPr>
      </w:pPr>
    </w:p>
    <w:p w:rsidR="00092E77" w:rsidRDefault="00092E77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C86CCF" w:rsidRDefault="00C86CCF" w:rsidP="00092E77">
      <w:pPr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  <w:r>
        <w:rPr>
          <w:b/>
        </w:rPr>
        <w:lastRenderedPageBreak/>
        <w:t>Приложение № 5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6E4F74" w:rsidRDefault="006E4F74" w:rsidP="006E4F74">
      <w:pPr>
        <w:ind w:left="6804"/>
        <w:rPr>
          <w:b/>
        </w:rPr>
      </w:pPr>
      <w:proofErr w:type="gramStart"/>
      <w:r>
        <w:rPr>
          <w:b/>
        </w:rPr>
        <w:t>от  19.12.2017</w:t>
      </w:r>
      <w:proofErr w:type="gramEnd"/>
      <w:r>
        <w:rPr>
          <w:b/>
        </w:rPr>
        <w:t xml:space="preserve">  №  5/12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 xml:space="preserve">                  </w:t>
      </w:r>
    </w:p>
    <w:p w:rsidR="00092E77" w:rsidRDefault="00092E77" w:rsidP="00092E77">
      <w:pPr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jc w:val="center"/>
      </w:pPr>
      <w:r>
        <w:rPr>
          <w:b/>
        </w:rPr>
        <w:t>Ведомственная структура расходов бюджета муниципального округа Аэропорт на 2018 год.</w:t>
      </w:r>
    </w:p>
    <w:p w:rsidR="00092E77" w:rsidRPr="002F504C" w:rsidRDefault="00092E77" w:rsidP="00092E77"/>
    <w:tbl>
      <w:tblPr>
        <w:tblW w:w="10684" w:type="dxa"/>
        <w:tblInd w:w="-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3326"/>
        <w:gridCol w:w="900"/>
        <w:gridCol w:w="820"/>
        <w:gridCol w:w="1340"/>
        <w:gridCol w:w="720"/>
        <w:gridCol w:w="1080"/>
      </w:tblGrid>
      <w:tr w:rsidR="00092E77" w:rsidTr="00F264F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477F88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477F88">
              <w:rPr>
                <w:b/>
                <w:i/>
                <w:iCs/>
              </w:rPr>
              <w:t xml:space="preserve">Наименование  </w:t>
            </w:r>
          </w:p>
          <w:p w:rsidR="00092E77" w:rsidRPr="00477F88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>
              <w:rPr>
                <w:b/>
                <w:i/>
                <w:iCs/>
                <w:spacing w:val="-2"/>
              </w:rPr>
              <w:t>Код раздела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 w:rsidRPr="00C4551B">
              <w:rPr>
                <w:b/>
                <w:i/>
                <w:iCs/>
                <w:spacing w:val="-2"/>
              </w:rPr>
              <w:t>Раздел</w:t>
            </w:r>
          </w:p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  <w:r w:rsidRPr="00C4551B">
              <w:rPr>
                <w:b/>
                <w:i/>
                <w:iCs/>
              </w:rPr>
              <w:t>под</w:t>
            </w:r>
            <w:r w:rsidRPr="00C4551B">
              <w:rPr>
                <w:b/>
                <w:i/>
                <w:iCs/>
              </w:rPr>
              <w:softHyphen/>
              <w:t>раз</w:t>
            </w:r>
            <w:r w:rsidRPr="00C4551B">
              <w:rPr>
                <w:b/>
                <w:i/>
                <w:iCs/>
              </w:rPr>
              <w:softHyphen/>
              <w:t>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C4551B" w:rsidRDefault="00092E77" w:rsidP="00F264F5">
            <w:pPr>
              <w:shd w:val="clear" w:color="auto" w:fill="FFFFFF"/>
              <w:spacing w:line="269" w:lineRule="exact"/>
              <w:ind w:left="43" w:right="101"/>
              <w:rPr>
                <w:b/>
              </w:rPr>
            </w:pPr>
            <w:r w:rsidRPr="00C4551B">
              <w:rPr>
                <w:b/>
                <w:i/>
                <w:iCs/>
                <w:spacing w:val="-1"/>
              </w:rPr>
              <w:t xml:space="preserve">Целевая </w:t>
            </w:r>
            <w:r w:rsidRPr="00C4551B">
              <w:rPr>
                <w:b/>
                <w:i/>
                <w:iCs/>
                <w:spacing w:val="-2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  <w:i/>
                <w:iCs/>
              </w:rPr>
            </w:pPr>
            <w:r w:rsidRPr="00C4551B">
              <w:rPr>
                <w:b/>
                <w:i/>
                <w:iCs/>
              </w:rPr>
              <w:t>Вид</w:t>
            </w:r>
          </w:p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</w:rPr>
            </w:pPr>
            <w:r w:rsidRPr="00C4551B">
              <w:rPr>
                <w:b/>
                <w:i/>
                <w:iCs/>
              </w:rPr>
              <w:t xml:space="preserve"> рас</w:t>
            </w:r>
            <w:r w:rsidRPr="00C4551B">
              <w:rPr>
                <w:b/>
                <w:i/>
                <w:iCs/>
              </w:rPr>
              <w:softHyphen/>
            </w:r>
            <w:r w:rsidRPr="00C4551B">
              <w:rPr>
                <w:b/>
                <w:i/>
                <w:iCs/>
                <w:spacing w:val="-1"/>
              </w:rPr>
              <w:t>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 w:rsidRPr="000160F2">
              <w:rPr>
                <w:b/>
                <w:i/>
                <w:iCs/>
              </w:rPr>
              <w:t>Сумма</w:t>
            </w:r>
          </w:p>
          <w:p w:rsidR="00092E77" w:rsidRPr="000160F2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0160F2">
              <w:rPr>
                <w:b/>
                <w:i/>
                <w:iCs/>
              </w:rPr>
              <w:t>(тыс. руб.)</w:t>
            </w:r>
          </w:p>
          <w:p w:rsidR="00092E77" w:rsidRPr="000160F2" w:rsidRDefault="00092E77" w:rsidP="00F264F5">
            <w:pPr>
              <w:shd w:val="clear" w:color="auto" w:fill="FFFFFF"/>
            </w:pP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rPr>
                <w:b/>
                <w:bCs/>
              </w:rPr>
              <w:t>01 00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1661C6" w:rsidP="00F264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11 1</w:t>
            </w:r>
            <w:r w:rsidR="006810F6">
              <w:rPr>
                <w:b/>
              </w:rPr>
              <w:t>74</w:t>
            </w:r>
            <w:r>
              <w:rPr>
                <w:b/>
              </w:rPr>
              <w:t>,5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2E5A1B" w:rsidRDefault="00092E77" w:rsidP="00F264F5">
            <w:pPr>
              <w:shd w:val="clear" w:color="auto" w:fill="FFFFFF"/>
              <w:spacing w:line="274" w:lineRule="exact"/>
              <w:ind w:right="10"/>
              <w:rPr>
                <w:b/>
              </w:rPr>
            </w:pPr>
            <w:r w:rsidRPr="002E5A1B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4420B2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4420B2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4420B2">
              <w:rPr>
                <w:b/>
              </w:rP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61C6">
              <w:rPr>
                <w:b/>
              </w:rPr>
              <w:t> 434,9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-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3</w:t>
            </w:r>
            <w:r w:rsidR="00A11720">
              <w:t> 382,9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9253AA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9253AA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390F22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E56618" w:rsidP="00F264F5">
            <w:pPr>
              <w:shd w:val="clear" w:color="auto" w:fill="FFFFFF"/>
              <w:jc w:val="center"/>
            </w:pPr>
            <w:r>
              <w:t>1005,3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390F22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976FAD" w:rsidP="00F264F5">
            <w:pPr>
              <w:shd w:val="clear" w:color="auto" w:fill="FFFFFF"/>
              <w:jc w:val="center"/>
            </w:pPr>
            <w:r>
              <w:t>70,4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r>
              <w:rPr>
                <w:rStyle w:val="blk"/>
              </w:rPr>
              <w:t>Взносы по обязательному социальному страхованию</w:t>
            </w:r>
            <w:r>
              <w:t xml:space="preserve"> </w:t>
            </w:r>
          </w:p>
          <w:p w:rsidR="00092E77" w:rsidRDefault="00092E77" w:rsidP="00F264F5">
            <w:r>
              <w:rPr>
                <w:rStyle w:val="blk"/>
              </w:rPr>
              <w:t>на выплаты денежного содержания и иные выплаты работникам</w:t>
            </w:r>
            <w:r>
              <w:t xml:space="preserve"> </w:t>
            </w:r>
            <w:r>
              <w:rPr>
                <w:rStyle w:val="blk"/>
              </w:rPr>
              <w:t>государственных (муниципальных) органов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1661C6" w:rsidP="00F264F5">
            <w:pPr>
              <w:shd w:val="clear" w:color="auto" w:fill="FFFFFF"/>
              <w:jc w:val="center"/>
            </w:pPr>
            <w:r>
              <w:t>428,2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E56618" w:rsidP="00F264F5">
            <w:pPr>
              <w:shd w:val="clear" w:color="auto" w:fill="FFFFFF"/>
              <w:jc w:val="center"/>
            </w:pPr>
            <w:r>
              <w:t>1879,0</w:t>
            </w:r>
          </w:p>
        </w:tc>
      </w:tr>
      <w:tr w:rsidR="00092E77" w:rsidRPr="008452B3" w:rsidTr="00F264F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8452B3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9C775C"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ind w:left="96"/>
              <w:jc w:val="center"/>
            </w:pPr>
            <w:r w:rsidRPr="006F3D65">
              <w:t xml:space="preserve">900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ind w:left="96"/>
              <w:jc w:val="center"/>
            </w:pPr>
            <w:r w:rsidRPr="006F3D65"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F3D65">
              <w:rPr>
                <w:bCs/>
                <w:spacing w:val="-3"/>
              </w:rPr>
              <w:t>3</w:t>
            </w:r>
            <w:r>
              <w:rPr>
                <w:bCs/>
                <w:spacing w:val="-3"/>
              </w:rPr>
              <w:t>5</w:t>
            </w:r>
            <w:r w:rsidRPr="006F3D65">
              <w:rPr>
                <w:bCs/>
                <w:spacing w:val="-3"/>
              </w:rPr>
              <w:t>Г 01</w:t>
            </w:r>
            <w:r>
              <w:rPr>
                <w:bCs/>
                <w:spacing w:val="-3"/>
              </w:rPr>
              <w:t>0</w:t>
            </w:r>
            <w:r w:rsidRPr="006F3D65">
              <w:rPr>
                <w:bCs/>
                <w:spacing w:val="-3"/>
              </w:rPr>
              <w:t>11</w:t>
            </w:r>
            <w:r>
              <w:rPr>
                <w:bCs/>
                <w:spacing w:val="-3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A11720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A11720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6438D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218,4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31А0100200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218,4</w:t>
            </w:r>
          </w:p>
        </w:tc>
      </w:tr>
      <w:tr w:rsidR="00976FAD" w:rsidRPr="006438D0" w:rsidTr="00976FA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Иные выплаты, за исключением фонда оплаты</w:t>
            </w:r>
          </w:p>
          <w:p w:rsidR="00976FAD" w:rsidRPr="006438D0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 xml:space="preserve">труда государственных (муниципальных) органов, </w:t>
            </w:r>
            <w:proofErr w:type="spellStart"/>
            <w:proofErr w:type="gramStart"/>
            <w:r w:rsidRPr="00976FAD">
              <w:rPr>
                <w:spacing w:val="-2"/>
              </w:rPr>
              <w:t>лицам,привлекаемым</w:t>
            </w:r>
            <w:proofErr w:type="spellEnd"/>
            <w:proofErr w:type="gramEnd"/>
            <w:r w:rsidRPr="00976FAD">
              <w:rPr>
                <w:spacing w:val="-2"/>
              </w:rPr>
              <w:t xml:space="preserve"> согласно законодательству для выполнения</w:t>
            </w:r>
            <w:r>
              <w:rPr>
                <w:spacing w:val="-2"/>
              </w:rPr>
              <w:t xml:space="preserve"> о</w:t>
            </w:r>
            <w:r w:rsidRPr="00976FAD">
              <w:rPr>
                <w:spacing w:val="-2"/>
              </w:rPr>
              <w:t>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BA6A19" w:rsidP="00F264F5">
            <w:pPr>
              <w:shd w:val="clear" w:color="auto" w:fill="FFFFFF"/>
              <w:jc w:val="center"/>
            </w:pPr>
            <w:r>
              <w:t>218,4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proofErr w:type="gramStart"/>
            <w:r w:rsidRPr="006438D0">
              <w:rPr>
                <w:b/>
              </w:rPr>
              <w:t>Функционирование  Правительства</w:t>
            </w:r>
            <w:proofErr w:type="gramEnd"/>
            <w:r w:rsidRPr="006438D0">
              <w:rPr>
                <w:b/>
              </w:rPr>
              <w:t xml:space="preserve"> РФ,  высших  исполни</w:t>
            </w:r>
            <w:r w:rsidRPr="006438D0">
              <w:rPr>
                <w:b/>
              </w:rPr>
              <w:softHyphen/>
              <w:t>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7 2</w:t>
            </w:r>
            <w:r w:rsidR="008053DA">
              <w:rPr>
                <w:b/>
              </w:rPr>
              <w:t>21</w:t>
            </w:r>
            <w:r w:rsidRPr="006438D0">
              <w:rPr>
                <w:b/>
              </w:rPr>
              <w:t>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1661C6" w:rsidP="00F264F5">
            <w:pPr>
              <w:shd w:val="clear" w:color="auto" w:fill="FFFFFF"/>
              <w:jc w:val="center"/>
            </w:pPr>
            <w:r w:rsidRPr="006438D0">
              <w:t>6 8</w:t>
            </w:r>
            <w:r w:rsidR="008053DA">
              <w:t>89</w:t>
            </w:r>
            <w:r w:rsidRPr="006438D0">
              <w:t>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</w:t>
            </w:r>
            <w:r w:rsidR="00976FAD">
              <w:t> 251,1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281,6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r w:rsidRPr="006438D0">
              <w:rPr>
                <w:rStyle w:val="blk"/>
              </w:rPr>
              <w:t>Взносы по обязательному социальному страхованию</w:t>
            </w:r>
            <w:r w:rsidRPr="006438D0">
              <w:t xml:space="preserve"> </w:t>
            </w:r>
          </w:p>
          <w:p w:rsidR="00092E77" w:rsidRPr="006438D0" w:rsidRDefault="00092E77" w:rsidP="00F264F5">
            <w:r w:rsidRPr="006438D0">
              <w:rPr>
                <w:rStyle w:val="blk"/>
              </w:rPr>
              <w:t>на выплаты денежного содержания и иные выплаты работникам</w:t>
            </w:r>
            <w:r w:rsidRPr="006438D0">
              <w:t xml:space="preserve"> </w:t>
            </w:r>
            <w:r w:rsidRPr="006438D0">
              <w:rPr>
                <w:rStyle w:val="blk"/>
              </w:rPr>
              <w:t>государственных (муниципальных) органов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976FAD" w:rsidP="00F264F5">
            <w:pPr>
              <w:shd w:val="clear" w:color="auto" w:fill="FFFFFF"/>
              <w:jc w:val="center"/>
            </w:pPr>
            <w:r>
              <w:t>1 129,8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</w:t>
            </w:r>
            <w:r w:rsidR="008053DA">
              <w:t> 207,1</w:t>
            </w:r>
            <w:r w:rsidR="00976FAD">
              <w:t>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331,6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331,6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300,0               ,1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rPr>
                <w:b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2 1</w:t>
            </w:r>
            <w:r w:rsidR="006E2765" w:rsidRPr="006438D0">
              <w:rPr>
                <w:b/>
              </w:rPr>
              <w:t>18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6438D0">
              <w:rPr>
                <w:b/>
              </w:rPr>
              <w:t>Другие вопросы в области культуры, кинематографии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2 1</w:t>
            </w:r>
            <w:r w:rsidR="006E2765" w:rsidRPr="006438D0">
              <w:rPr>
                <w:b/>
              </w:rPr>
              <w:t>18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2 1</w:t>
            </w:r>
            <w:r w:rsidR="006E2765" w:rsidRPr="006438D0">
              <w:t>18</w:t>
            </w:r>
            <w:r w:rsidRPr="006438D0">
              <w:t>,</w:t>
            </w:r>
            <w:r w:rsidR="006E2765" w:rsidRPr="006438D0"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2 1</w:t>
            </w:r>
            <w:r w:rsidR="006E2765" w:rsidRPr="006438D0">
              <w:t>18</w:t>
            </w:r>
            <w:r w:rsidRPr="006438D0">
              <w:t>,</w:t>
            </w:r>
            <w:r w:rsidR="006E2765" w:rsidRPr="006438D0"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6438D0">
              <w:rPr>
                <w:b/>
              </w:rPr>
              <w:t>Социальная политика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7</w:t>
            </w:r>
            <w:r w:rsidR="003D7826">
              <w:rPr>
                <w:b/>
              </w:rPr>
              <w:t>52</w:t>
            </w:r>
            <w:r w:rsidRPr="006438D0">
              <w:rPr>
                <w:b/>
              </w:rPr>
              <w:t>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</w:t>
            </w:r>
            <w:r w:rsidR="003D7826">
              <w:rPr>
                <w:b/>
              </w:rPr>
              <w:t>85</w:t>
            </w:r>
            <w:r w:rsidRPr="006438D0">
              <w:rPr>
                <w:b/>
              </w:rPr>
              <w:t>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</w:t>
            </w:r>
            <w:r w:rsidR="003D7826">
              <w:t>85</w:t>
            </w:r>
            <w:r w:rsidRPr="006438D0">
              <w:t>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</w:t>
            </w:r>
            <w:r w:rsidR="003D7826">
              <w:t>85</w:t>
            </w:r>
            <w:r w:rsidRPr="006438D0">
              <w:t>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12 00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500,0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250,0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50,0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</w:pPr>
            <w:r w:rsidRPr="006438D0">
              <w:rPr>
                <w:b/>
              </w:rPr>
              <w:t>ИТОГО РАСХОДОВ</w:t>
            </w: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jc w:val="right"/>
              <w:rPr>
                <w:b/>
              </w:rPr>
            </w:pPr>
            <w:r w:rsidRPr="006438D0">
              <w:rPr>
                <w:b/>
              </w:rPr>
              <w:t>1</w:t>
            </w:r>
            <w:r w:rsidR="006E2765" w:rsidRPr="006438D0">
              <w:rPr>
                <w:b/>
              </w:rPr>
              <w:t>4</w:t>
            </w:r>
            <w:r w:rsidRPr="006438D0">
              <w:rPr>
                <w:b/>
              </w:rPr>
              <w:t> </w:t>
            </w:r>
            <w:r w:rsidR="006E2765" w:rsidRPr="006438D0">
              <w:rPr>
                <w:b/>
              </w:rPr>
              <w:t>544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8</w:t>
            </w:r>
          </w:p>
        </w:tc>
      </w:tr>
    </w:tbl>
    <w:p w:rsidR="00092E77" w:rsidRPr="000E3D9A" w:rsidRDefault="00092E77" w:rsidP="00092E77">
      <w:pPr>
        <w:ind w:left="6804"/>
      </w:pPr>
    </w:p>
    <w:p w:rsidR="00092E77" w:rsidRDefault="00092E77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sectPr w:rsidR="00092E77" w:rsidSect="00405F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F7" w:rsidRDefault="008741F7" w:rsidP="00C3023E">
      <w:r>
        <w:separator/>
      </w:r>
    </w:p>
  </w:endnote>
  <w:endnote w:type="continuationSeparator" w:id="0">
    <w:p w:rsidR="008741F7" w:rsidRDefault="008741F7" w:rsidP="00C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F7" w:rsidRDefault="008741F7" w:rsidP="00C3023E">
      <w:r>
        <w:separator/>
      </w:r>
    </w:p>
  </w:footnote>
  <w:footnote w:type="continuationSeparator" w:id="0">
    <w:p w:rsidR="008741F7" w:rsidRDefault="008741F7" w:rsidP="00C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74" w:rsidRDefault="006E4F74" w:rsidP="008741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B2A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B"/>
    <w:rsid w:val="00010F95"/>
    <w:rsid w:val="00013B55"/>
    <w:rsid w:val="000160F2"/>
    <w:rsid w:val="00016F06"/>
    <w:rsid w:val="00033DD5"/>
    <w:rsid w:val="00051316"/>
    <w:rsid w:val="000545B3"/>
    <w:rsid w:val="00064511"/>
    <w:rsid w:val="00064DA9"/>
    <w:rsid w:val="0006662E"/>
    <w:rsid w:val="00070170"/>
    <w:rsid w:val="0007537B"/>
    <w:rsid w:val="00076079"/>
    <w:rsid w:val="00091022"/>
    <w:rsid w:val="00092E77"/>
    <w:rsid w:val="000A0A21"/>
    <w:rsid w:val="000A402C"/>
    <w:rsid w:val="000C2A98"/>
    <w:rsid w:val="000D16A4"/>
    <w:rsid w:val="000D430E"/>
    <w:rsid w:val="000E3D9A"/>
    <w:rsid w:val="000E69BA"/>
    <w:rsid w:val="00113A82"/>
    <w:rsid w:val="00117D7C"/>
    <w:rsid w:val="001413B2"/>
    <w:rsid w:val="00163AB2"/>
    <w:rsid w:val="001661C6"/>
    <w:rsid w:val="00166207"/>
    <w:rsid w:val="00175D50"/>
    <w:rsid w:val="00194CA6"/>
    <w:rsid w:val="001A3EB4"/>
    <w:rsid w:val="001B0BBB"/>
    <w:rsid w:val="001B2265"/>
    <w:rsid w:val="001B5B0B"/>
    <w:rsid w:val="001E422B"/>
    <w:rsid w:val="001F3948"/>
    <w:rsid w:val="00210093"/>
    <w:rsid w:val="00221576"/>
    <w:rsid w:val="00224AD2"/>
    <w:rsid w:val="00237914"/>
    <w:rsid w:val="00244579"/>
    <w:rsid w:val="00247A71"/>
    <w:rsid w:val="0025475C"/>
    <w:rsid w:val="00256D09"/>
    <w:rsid w:val="00283443"/>
    <w:rsid w:val="00284CFB"/>
    <w:rsid w:val="00287674"/>
    <w:rsid w:val="00290024"/>
    <w:rsid w:val="00291B02"/>
    <w:rsid w:val="002A626E"/>
    <w:rsid w:val="002B5FDF"/>
    <w:rsid w:val="002B60E7"/>
    <w:rsid w:val="002C3EA3"/>
    <w:rsid w:val="002C7178"/>
    <w:rsid w:val="002D1517"/>
    <w:rsid w:val="002D188E"/>
    <w:rsid w:val="002E0718"/>
    <w:rsid w:val="003031F5"/>
    <w:rsid w:val="003037B8"/>
    <w:rsid w:val="00305156"/>
    <w:rsid w:val="003051A4"/>
    <w:rsid w:val="0032213E"/>
    <w:rsid w:val="00333CE9"/>
    <w:rsid w:val="003506F5"/>
    <w:rsid w:val="00351AE9"/>
    <w:rsid w:val="003520A5"/>
    <w:rsid w:val="003650FD"/>
    <w:rsid w:val="003765FD"/>
    <w:rsid w:val="00387812"/>
    <w:rsid w:val="003915C2"/>
    <w:rsid w:val="003B1EC5"/>
    <w:rsid w:val="003B639F"/>
    <w:rsid w:val="003C5BD9"/>
    <w:rsid w:val="003C7C55"/>
    <w:rsid w:val="003D3CAD"/>
    <w:rsid w:val="003D5752"/>
    <w:rsid w:val="003D7826"/>
    <w:rsid w:val="003E2F63"/>
    <w:rsid w:val="00405F8E"/>
    <w:rsid w:val="00441802"/>
    <w:rsid w:val="0044454B"/>
    <w:rsid w:val="0045475B"/>
    <w:rsid w:val="004628D9"/>
    <w:rsid w:val="0046476B"/>
    <w:rsid w:val="00466494"/>
    <w:rsid w:val="0048238D"/>
    <w:rsid w:val="00482B22"/>
    <w:rsid w:val="00496C4A"/>
    <w:rsid w:val="004A150D"/>
    <w:rsid w:val="004A73C3"/>
    <w:rsid w:val="004B4AFB"/>
    <w:rsid w:val="004B61FA"/>
    <w:rsid w:val="004C0545"/>
    <w:rsid w:val="004C6E14"/>
    <w:rsid w:val="004D355D"/>
    <w:rsid w:val="00502298"/>
    <w:rsid w:val="00511C7B"/>
    <w:rsid w:val="00517C54"/>
    <w:rsid w:val="00532CC0"/>
    <w:rsid w:val="00543543"/>
    <w:rsid w:val="00544314"/>
    <w:rsid w:val="00544705"/>
    <w:rsid w:val="005521D0"/>
    <w:rsid w:val="0055407B"/>
    <w:rsid w:val="00557531"/>
    <w:rsid w:val="005646ED"/>
    <w:rsid w:val="00570C7F"/>
    <w:rsid w:val="00580D47"/>
    <w:rsid w:val="0058687B"/>
    <w:rsid w:val="005A78E1"/>
    <w:rsid w:val="005C1EED"/>
    <w:rsid w:val="005C3C05"/>
    <w:rsid w:val="005F1296"/>
    <w:rsid w:val="005F2627"/>
    <w:rsid w:val="005F3181"/>
    <w:rsid w:val="00600D89"/>
    <w:rsid w:val="00611F43"/>
    <w:rsid w:val="00637B05"/>
    <w:rsid w:val="006413C5"/>
    <w:rsid w:val="00642BC4"/>
    <w:rsid w:val="006438D0"/>
    <w:rsid w:val="0064490A"/>
    <w:rsid w:val="00644F57"/>
    <w:rsid w:val="00661F09"/>
    <w:rsid w:val="0066333E"/>
    <w:rsid w:val="00667F47"/>
    <w:rsid w:val="006724D2"/>
    <w:rsid w:val="006810F6"/>
    <w:rsid w:val="00692F7E"/>
    <w:rsid w:val="006C3651"/>
    <w:rsid w:val="006E2765"/>
    <w:rsid w:val="006E4F74"/>
    <w:rsid w:val="006F0B35"/>
    <w:rsid w:val="006F2FCF"/>
    <w:rsid w:val="006F59F9"/>
    <w:rsid w:val="0070096B"/>
    <w:rsid w:val="00704916"/>
    <w:rsid w:val="00714AC3"/>
    <w:rsid w:val="00736A1E"/>
    <w:rsid w:val="007516EF"/>
    <w:rsid w:val="00770424"/>
    <w:rsid w:val="00794B7C"/>
    <w:rsid w:val="007A10BA"/>
    <w:rsid w:val="007B55B6"/>
    <w:rsid w:val="007F7BCA"/>
    <w:rsid w:val="00803944"/>
    <w:rsid w:val="008053DA"/>
    <w:rsid w:val="008116EC"/>
    <w:rsid w:val="008177F2"/>
    <w:rsid w:val="00842AFA"/>
    <w:rsid w:val="008452B3"/>
    <w:rsid w:val="008525B0"/>
    <w:rsid w:val="00863B76"/>
    <w:rsid w:val="008741F7"/>
    <w:rsid w:val="0089299C"/>
    <w:rsid w:val="00893FD2"/>
    <w:rsid w:val="008A6A42"/>
    <w:rsid w:val="008B2B2A"/>
    <w:rsid w:val="008C56D5"/>
    <w:rsid w:val="008D137D"/>
    <w:rsid w:val="008E212E"/>
    <w:rsid w:val="009009DE"/>
    <w:rsid w:val="00914C2B"/>
    <w:rsid w:val="00923315"/>
    <w:rsid w:val="00946965"/>
    <w:rsid w:val="0095158A"/>
    <w:rsid w:val="00976FAD"/>
    <w:rsid w:val="00980013"/>
    <w:rsid w:val="009861C7"/>
    <w:rsid w:val="009A6517"/>
    <w:rsid w:val="009B445E"/>
    <w:rsid w:val="009B47E4"/>
    <w:rsid w:val="009B7A3D"/>
    <w:rsid w:val="009C055F"/>
    <w:rsid w:val="009C174C"/>
    <w:rsid w:val="009C1CAE"/>
    <w:rsid w:val="009D1164"/>
    <w:rsid w:val="009D328B"/>
    <w:rsid w:val="009E1404"/>
    <w:rsid w:val="009F4CCB"/>
    <w:rsid w:val="00A11720"/>
    <w:rsid w:val="00A166E3"/>
    <w:rsid w:val="00A22102"/>
    <w:rsid w:val="00A3789B"/>
    <w:rsid w:val="00A43FFE"/>
    <w:rsid w:val="00A700B3"/>
    <w:rsid w:val="00A739A1"/>
    <w:rsid w:val="00A76D68"/>
    <w:rsid w:val="00A77B01"/>
    <w:rsid w:val="00A840A8"/>
    <w:rsid w:val="00A90FEF"/>
    <w:rsid w:val="00AA4C7F"/>
    <w:rsid w:val="00AC06F0"/>
    <w:rsid w:val="00AF3A14"/>
    <w:rsid w:val="00AF592A"/>
    <w:rsid w:val="00B171E1"/>
    <w:rsid w:val="00B24582"/>
    <w:rsid w:val="00B43830"/>
    <w:rsid w:val="00B61F93"/>
    <w:rsid w:val="00B752DC"/>
    <w:rsid w:val="00B80722"/>
    <w:rsid w:val="00BA578B"/>
    <w:rsid w:val="00BA6327"/>
    <w:rsid w:val="00BA6A19"/>
    <w:rsid w:val="00BD7D31"/>
    <w:rsid w:val="00BE1443"/>
    <w:rsid w:val="00BF7D16"/>
    <w:rsid w:val="00C26248"/>
    <w:rsid w:val="00C3023E"/>
    <w:rsid w:val="00C639C7"/>
    <w:rsid w:val="00C76DA4"/>
    <w:rsid w:val="00C804F7"/>
    <w:rsid w:val="00C8599E"/>
    <w:rsid w:val="00C86CCF"/>
    <w:rsid w:val="00C944AF"/>
    <w:rsid w:val="00C95561"/>
    <w:rsid w:val="00CB7F8D"/>
    <w:rsid w:val="00CE5E54"/>
    <w:rsid w:val="00D017C4"/>
    <w:rsid w:val="00D03A59"/>
    <w:rsid w:val="00D05739"/>
    <w:rsid w:val="00D10E4A"/>
    <w:rsid w:val="00D134C8"/>
    <w:rsid w:val="00D16113"/>
    <w:rsid w:val="00D260F2"/>
    <w:rsid w:val="00D32E1A"/>
    <w:rsid w:val="00D32EBE"/>
    <w:rsid w:val="00D42B3A"/>
    <w:rsid w:val="00D431CA"/>
    <w:rsid w:val="00D448CC"/>
    <w:rsid w:val="00D465C7"/>
    <w:rsid w:val="00D52D6D"/>
    <w:rsid w:val="00D61E29"/>
    <w:rsid w:val="00D62D78"/>
    <w:rsid w:val="00D656EE"/>
    <w:rsid w:val="00D8458E"/>
    <w:rsid w:val="00D85040"/>
    <w:rsid w:val="00DA1B75"/>
    <w:rsid w:val="00DA1F9B"/>
    <w:rsid w:val="00DA76C2"/>
    <w:rsid w:val="00DA796F"/>
    <w:rsid w:val="00DB0D88"/>
    <w:rsid w:val="00DE5A07"/>
    <w:rsid w:val="00E01666"/>
    <w:rsid w:val="00E11BAB"/>
    <w:rsid w:val="00E31FC8"/>
    <w:rsid w:val="00E34B12"/>
    <w:rsid w:val="00E37B88"/>
    <w:rsid w:val="00E56618"/>
    <w:rsid w:val="00E647A5"/>
    <w:rsid w:val="00EB144B"/>
    <w:rsid w:val="00EC2F49"/>
    <w:rsid w:val="00EC5C57"/>
    <w:rsid w:val="00ED7769"/>
    <w:rsid w:val="00EE57A8"/>
    <w:rsid w:val="00F15FE8"/>
    <w:rsid w:val="00F17E60"/>
    <w:rsid w:val="00F21BCA"/>
    <w:rsid w:val="00F24DE8"/>
    <w:rsid w:val="00F25F9A"/>
    <w:rsid w:val="00F264F5"/>
    <w:rsid w:val="00F36038"/>
    <w:rsid w:val="00F41BDF"/>
    <w:rsid w:val="00F426EE"/>
    <w:rsid w:val="00F472AD"/>
    <w:rsid w:val="00F5561B"/>
    <w:rsid w:val="00F72416"/>
    <w:rsid w:val="00F72E70"/>
    <w:rsid w:val="00F75750"/>
    <w:rsid w:val="00F80B66"/>
    <w:rsid w:val="00F821B2"/>
    <w:rsid w:val="00F82776"/>
    <w:rsid w:val="00F8301E"/>
    <w:rsid w:val="00F85426"/>
    <w:rsid w:val="00FB4544"/>
    <w:rsid w:val="00FC214A"/>
    <w:rsid w:val="00FC3A3A"/>
    <w:rsid w:val="00FE167B"/>
    <w:rsid w:val="00FF272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D32783B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78B"/>
    <w:rPr>
      <w:sz w:val="24"/>
      <w:szCs w:val="24"/>
    </w:rPr>
  </w:style>
  <w:style w:type="paragraph" w:styleId="1">
    <w:name w:val="heading 1"/>
    <w:basedOn w:val="a"/>
    <w:next w:val="a"/>
    <w:qFormat/>
    <w:rsid w:val="00A840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0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3023E"/>
    <w:rPr>
      <w:sz w:val="24"/>
      <w:szCs w:val="24"/>
    </w:rPr>
  </w:style>
  <w:style w:type="paragraph" w:styleId="a5">
    <w:name w:val="footer"/>
    <w:basedOn w:val="a"/>
    <w:link w:val="a6"/>
    <w:rsid w:val="00C30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023E"/>
    <w:rPr>
      <w:sz w:val="24"/>
      <w:szCs w:val="24"/>
    </w:rPr>
  </w:style>
  <w:style w:type="paragraph" w:customStyle="1" w:styleId="Style2">
    <w:name w:val="Style2"/>
    <w:basedOn w:val="a"/>
    <w:uiPriority w:val="99"/>
    <w:rsid w:val="00C3023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C3023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semiHidden/>
    <w:rsid w:val="00C76DA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82776"/>
    <w:pPr>
      <w:spacing w:before="240" w:after="240" w:line="360" w:lineRule="atLeast"/>
    </w:pPr>
    <w:rPr>
      <w:rFonts w:eastAsia="Calibri"/>
      <w:sz w:val="29"/>
      <w:szCs w:val="29"/>
    </w:rPr>
  </w:style>
  <w:style w:type="paragraph" w:styleId="a9">
    <w:name w:val="Body Text Indent"/>
    <w:basedOn w:val="a"/>
    <w:link w:val="aa"/>
    <w:rsid w:val="009B7A3D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9B7A3D"/>
    <w:rPr>
      <w:sz w:val="28"/>
      <w:szCs w:val="28"/>
    </w:rPr>
  </w:style>
  <w:style w:type="character" w:customStyle="1" w:styleId="ab">
    <w:name w:val="Основной текст_"/>
    <w:link w:val="3"/>
    <w:rsid w:val="003765FD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3765FD"/>
    <w:pPr>
      <w:shd w:val="clear" w:color="auto" w:fill="FFFFFF"/>
      <w:spacing w:before="420" w:after="600" w:line="322" w:lineRule="exact"/>
      <w:jc w:val="right"/>
    </w:pPr>
    <w:rPr>
      <w:sz w:val="26"/>
      <w:szCs w:val="26"/>
      <w:shd w:val="clear" w:color="auto" w:fill="FFFFFF"/>
      <w:lang w:val="ru-RU" w:eastAsia="ru-RU"/>
    </w:rPr>
  </w:style>
  <w:style w:type="character" w:styleId="ac">
    <w:name w:val="Hyperlink"/>
    <w:unhideWhenUsed/>
    <w:rsid w:val="003765FD"/>
    <w:rPr>
      <w:color w:val="0000FF"/>
      <w:u w:val="single"/>
    </w:rPr>
  </w:style>
  <w:style w:type="character" w:customStyle="1" w:styleId="blk">
    <w:name w:val="blk"/>
    <w:basedOn w:val="a0"/>
    <w:rsid w:val="002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f/stavki/nalogooblozhenie-buh-uchet/kody-klassifikacii-dohodov-byudzheta/" TargetMode="External"/><Relationship Id="rId13" Type="http://schemas.openxmlformats.org/officeDocument/2006/relationships/hyperlink" Target="http://www.consultant.ru/law/ref/stavki/nalogooblozhenie-buh-uchet/kody-klassifikacii-dohodov-byudzhet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sultant.ru/law/ref/stavki/nalogooblozhenie-buh-uchet/kody-klassifikacii-dohodov-byudzh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law/ref/stavki/nalogooblozhenie-buh-uchet/kody-klassifikacii-dohodov-byudzhet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law/ref/stavki/nalogooblozhenie-buh-uchet/kody-klassifikacii-dohodov-byudzh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ref/stavki/nalogooblozhenie-buh-uchet/kody-klassifikacii-dohodov-byudzhe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19973</CharactersWithSpaces>
  <SharedDoc>false</SharedDoc>
  <HLinks>
    <vt:vector size="36" baseType="variant">
      <vt:variant>
        <vt:i4>5439572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dc:description/>
  <cp:lastModifiedBy>пк</cp:lastModifiedBy>
  <cp:revision>2</cp:revision>
  <cp:lastPrinted>2017-12-21T10:35:00Z</cp:lastPrinted>
  <dcterms:created xsi:type="dcterms:W3CDTF">2017-12-21T11:11:00Z</dcterms:created>
  <dcterms:modified xsi:type="dcterms:W3CDTF">2017-12-21T11:11:00Z</dcterms:modified>
</cp:coreProperties>
</file>